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86" w:rsidRDefault="00B13A86" w:rsidP="00F35F8F">
      <w:pPr>
        <w:pStyle w:val="1"/>
        <w:shd w:val="clear" w:color="auto" w:fill="auto"/>
        <w:spacing w:after="220"/>
        <w:ind w:right="-375" w:firstLine="920"/>
        <w:rPr>
          <w:lang w:val="uk-UA"/>
        </w:rPr>
      </w:pPr>
    </w:p>
    <w:p w:rsidR="00B13A86" w:rsidRPr="005B08B9" w:rsidRDefault="00B13A86" w:rsidP="00B13A86">
      <w:pPr>
        <w:pStyle w:val="1"/>
        <w:shd w:val="clear" w:color="auto" w:fill="auto"/>
        <w:tabs>
          <w:tab w:val="left" w:pos="1236"/>
        </w:tabs>
        <w:ind w:left="740" w:right="-92" w:firstLine="0"/>
        <w:jc w:val="left"/>
        <w:rPr>
          <w:b/>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5B08B9">
        <w:rPr>
          <w:b/>
          <w:lang w:val="uk-UA"/>
        </w:rPr>
        <w:t>ЗАТВЕРДЖЕНО</w:t>
      </w:r>
    </w:p>
    <w:p w:rsidR="00B13A86" w:rsidRDefault="00B13A86" w:rsidP="00B13A86">
      <w:pPr>
        <w:pStyle w:val="1"/>
        <w:shd w:val="clear" w:color="auto" w:fill="auto"/>
        <w:tabs>
          <w:tab w:val="left" w:pos="1236"/>
        </w:tabs>
        <w:ind w:left="740" w:firstLine="0"/>
        <w:jc w:val="left"/>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рішенням спостережної ради</w:t>
      </w:r>
    </w:p>
    <w:p w:rsidR="00B13A86" w:rsidRDefault="00B13A86" w:rsidP="00B13A86">
      <w:pPr>
        <w:pStyle w:val="1"/>
        <w:shd w:val="clear" w:color="auto" w:fill="auto"/>
        <w:tabs>
          <w:tab w:val="left" w:pos="1236"/>
        </w:tabs>
        <w:ind w:left="740" w:firstLine="0"/>
        <w:jc w:val="left"/>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кредитної спілки «Захід»</w:t>
      </w:r>
    </w:p>
    <w:p w:rsidR="00B13A86" w:rsidRDefault="00B13A86" w:rsidP="00B13A86">
      <w:pPr>
        <w:pStyle w:val="1"/>
        <w:shd w:val="clear" w:color="auto" w:fill="auto"/>
        <w:tabs>
          <w:tab w:val="left" w:pos="1236"/>
        </w:tabs>
        <w:ind w:left="740" w:firstLine="0"/>
        <w:jc w:val="left"/>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Протокол №</w:t>
      </w:r>
      <w:r w:rsidR="005B08B9">
        <w:rPr>
          <w:lang w:val="uk-UA"/>
        </w:rPr>
        <w:t xml:space="preserve"> 3</w:t>
      </w:r>
      <w:r>
        <w:rPr>
          <w:lang w:val="uk-UA"/>
        </w:rPr>
        <w:t xml:space="preserve"> від 21 </w:t>
      </w:r>
      <w:r w:rsidR="005B08B9">
        <w:rPr>
          <w:lang w:val="uk-UA"/>
        </w:rPr>
        <w:t>липня</w:t>
      </w:r>
      <w:r>
        <w:rPr>
          <w:lang w:val="uk-UA"/>
        </w:rPr>
        <w:t xml:space="preserve"> 20</w:t>
      </w:r>
      <w:r w:rsidR="005B08B9">
        <w:rPr>
          <w:lang w:val="uk-UA"/>
        </w:rPr>
        <w:t>1</w:t>
      </w:r>
      <w:r>
        <w:rPr>
          <w:lang w:val="uk-UA"/>
        </w:rPr>
        <w:t>7 року</w:t>
      </w:r>
    </w:p>
    <w:p w:rsidR="00B13A86" w:rsidRDefault="00B13A86" w:rsidP="00B13A86">
      <w:pPr>
        <w:pStyle w:val="1"/>
        <w:shd w:val="clear" w:color="auto" w:fill="auto"/>
        <w:tabs>
          <w:tab w:val="left" w:pos="1236"/>
        </w:tabs>
        <w:ind w:left="740" w:firstLine="0"/>
        <w:jc w:val="left"/>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Голова спостережної ради </w:t>
      </w:r>
    </w:p>
    <w:p w:rsidR="00B13A86" w:rsidRDefault="00B13A86" w:rsidP="00B13A86">
      <w:pPr>
        <w:pStyle w:val="1"/>
        <w:shd w:val="clear" w:color="auto" w:fill="auto"/>
        <w:tabs>
          <w:tab w:val="left" w:pos="1236"/>
        </w:tabs>
        <w:ind w:left="740" w:firstLine="0"/>
        <w:jc w:val="left"/>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________________Шувальський Р.Б.</w:t>
      </w:r>
    </w:p>
    <w:p w:rsidR="00B13A86" w:rsidRDefault="00B13A86" w:rsidP="00B13A86">
      <w:pPr>
        <w:pStyle w:val="1"/>
        <w:shd w:val="clear" w:color="auto" w:fill="auto"/>
        <w:tabs>
          <w:tab w:val="left" w:pos="1236"/>
        </w:tabs>
        <w:ind w:left="740" w:firstLine="0"/>
        <w:jc w:val="left"/>
        <w:rPr>
          <w:lang w:val="uk-UA"/>
        </w:rPr>
      </w:pPr>
    </w:p>
    <w:p w:rsidR="00B13A86" w:rsidRDefault="00B13A86" w:rsidP="00B13A86">
      <w:pPr>
        <w:pStyle w:val="1"/>
        <w:shd w:val="clear" w:color="auto" w:fill="auto"/>
        <w:tabs>
          <w:tab w:val="left" w:pos="1236"/>
        </w:tabs>
        <w:ind w:left="740" w:firstLine="0"/>
        <w:jc w:val="center"/>
        <w:rPr>
          <w:b/>
          <w:sz w:val="32"/>
          <w:szCs w:val="32"/>
          <w:lang w:val="uk-UA"/>
        </w:rPr>
      </w:pPr>
    </w:p>
    <w:p w:rsidR="00B13A86" w:rsidRDefault="00B13A86" w:rsidP="00B13A86">
      <w:pPr>
        <w:pStyle w:val="1"/>
        <w:shd w:val="clear" w:color="auto" w:fill="auto"/>
        <w:tabs>
          <w:tab w:val="left" w:pos="1236"/>
        </w:tabs>
        <w:ind w:left="740" w:firstLine="0"/>
        <w:jc w:val="center"/>
        <w:rPr>
          <w:b/>
          <w:sz w:val="32"/>
          <w:szCs w:val="32"/>
          <w:lang w:val="uk-UA"/>
        </w:rPr>
      </w:pPr>
    </w:p>
    <w:p w:rsidR="00B13A86" w:rsidRDefault="00B13A86" w:rsidP="00B13A86">
      <w:pPr>
        <w:pStyle w:val="1"/>
        <w:shd w:val="clear" w:color="auto" w:fill="auto"/>
        <w:tabs>
          <w:tab w:val="left" w:pos="1236"/>
        </w:tabs>
        <w:ind w:left="740" w:firstLine="0"/>
        <w:jc w:val="center"/>
        <w:rPr>
          <w:b/>
          <w:sz w:val="32"/>
          <w:szCs w:val="32"/>
          <w:lang w:val="uk-UA"/>
        </w:rPr>
      </w:pPr>
      <w:r>
        <w:rPr>
          <w:b/>
          <w:sz w:val="32"/>
          <w:szCs w:val="32"/>
          <w:lang w:val="uk-UA"/>
        </w:rPr>
        <w:t>ПОЛОЖЕННЯ</w:t>
      </w:r>
    </w:p>
    <w:p w:rsidR="00B13A86" w:rsidRDefault="00B13A86" w:rsidP="00B13A86">
      <w:pPr>
        <w:pStyle w:val="1"/>
        <w:shd w:val="clear" w:color="auto" w:fill="auto"/>
        <w:tabs>
          <w:tab w:val="left" w:pos="1236"/>
        </w:tabs>
        <w:ind w:left="740" w:firstLine="0"/>
        <w:jc w:val="center"/>
        <w:rPr>
          <w:b/>
          <w:sz w:val="32"/>
          <w:szCs w:val="32"/>
          <w:lang w:val="uk-UA"/>
        </w:rPr>
      </w:pPr>
      <w:r>
        <w:rPr>
          <w:b/>
          <w:sz w:val="32"/>
          <w:szCs w:val="32"/>
          <w:lang w:val="uk-UA"/>
        </w:rPr>
        <w:t>про фінансове управління кредитної спілки «Захід»</w:t>
      </w:r>
    </w:p>
    <w:p w:rsidR="00B13A86" w:rsidRDefault="00B13A86" w:rsidP="00B13A86">
      <w:pPr>
        <w:pStyle w:val="1"/>
        <w:shd w:val="clear" w:color="auto" w:fill="auto"/>
        <w:tabs>
          <w:tab w:val="left" w:pos="1236"/>
        </w:tabs>
        <w:ind w:left="740" w:firstLine="0"/>
        <w:jc w:val="center"/>
        <w:rPr>
          <w:sz w:val="24"/>
          <w:szCs w:val="24"/>
          <w:lang w:val="uk-UA"/>
        </w:rPr>
      </w:pPr>
      <w:r>
        <w:rPr>
          <w:sz w:val="32"/>
          <w:szCs w:val="32"/>
          <w:lang w:val="uk-UA"/>
        </w:rPr>
        <w:t>(</w:t>
      </w:r>
      <w:r>
        <w:rPr>
          <w:sz w:val="28"/>
          <w:szCs w:val="28"/>
          <w:lang w:val="uk-UA"/>
        </w:rPr>
        <w:t>нова редакція</w:t>
      </w:r>
      <w:r>
        <w:rPr>
          <w:sz w:val="32"/>
          <w:szCs w:val="32"/>
          <w:lang w:val="uk-UA"/>
        </w:rPr>
        <w:t>)</w:t>
      </w:r>
    </w:p>
    <w:p w:rsidR="00B13A86" w:rsidRDefault="00B13A86" w:rsidP="00B13A86">
      <w:pPr>
        <w:pStyle w:val="1"/>
        <w:shd w:val="clear" w:color="auto" w:fill="auto"/>
        <w:tabs>
          <w:tab w:val="left" w:pos="1236"/>
        </w:tabs>
        <w:ind w:firstLine="0"/>
        <w:rPr>
          <w:lang w:val="uk-UA"/>
        </w:rPr>
      </w:pPr>
    </w:p>
    <w:p w:rsidR="00B13A86" w:rsidRDefault="00B13A86" w:rsidP="00391B21">
      <w:pPr>
        <w:pStyle w:val="1"/>
        <w:shd w:val="clear" w:color="auto" w:fill="auto"/>
        <w:tabs>
          <w:tab w:val="left" w:pos="1236"/>
        </w:tabs>
        <w:ind w:firstLine="0"/>
        <w:rPr>
          <w:lang w:val="uk-UA"/>
        </w:rPr>
      </w:pPr>
      <w:r>
        <w:rPr>
          <w:lang w:val="uk-UA"/>
        </w:rPr>
        <w:tab/>
        <w:t>Це положення розроблене відповідно до Податкового кодексу України, Закону України «Про кредитні спілки», вимог, встановлених розпорядженням Держфінпослуг № 116 від 11.11.2003 року «Про затвердження Переліку внутрішніх положень та процедур кредитної спілки», розпорядженням Держфінпослуг №7 від 16.01.2004 року «Про затвердження  Положення про фінансові нормативи діяльності та критерії якості системи управління кредитних спілок та об’єднаних кредитних спілок», розпорядженням №821 від 30.12.2011 ( у редакції розпорядження Нацкомфінпослуг №908 від 26.04.2016 року) та інших нормативних документів, що регулюють фінансову діяльність кредитних спілок.</w:t>
      </w:r>
    </w:p>
    <w:p w:rsidR="00391B21" w:rsidRDefault="00391B21" w:rsidP="00391B21">
      <w:pPr>
        <w:pStyle w:val="1"/>
        <w:shd w:val="clear" w:color="auto" w:fill="auto"/>
        <w:tabs>
          <w:tab w:val="left" w:pos="1236"/>
        </w:tabs>
        <w:ind w:firstLine="0"/>
        <w:rPr>
          <w:lang w:val="uk-UA"/>
        </w:rPr>
      </w:pPr>
    </w:p>
    <w:p w:rsidR="00E110EB" w:rsidRDefault="001C2BDE">
      <w:pPr>
        <w:pStyle w:val="20"/>
        <w:keepNext/>
        <w:keepLines/>
        <w:numPr>
          <w:ilvl w:val="0"/>
          <w:numId w:val="1"/>
        </w:numPr>
        <w:shd w:val="clear" w:color="auto" w:fill="auto"/>
        <w:tabs>
          <w:tab w:val="left" w:pos="1330"/>
        </w:tabs>
        <w:ind w:firstLine="1060"/>
      </w:pPr>
      <w:bookmarkStart w:id="0" w:name="bookmark3"/>
      <w:r>
        <w:t>Порядок зд</w:t>
      </w:r>
      <w:r w:rsidR="00C54EE8">
        <w:rPr>
          <w:lang w:val="uk-UA"/>
        </w:rPr>
        <w:t>ій</w:t>
      </w:r>
      <w:r>
        <w:t>снення ф</w:t>
      </w:r>
      <w:r w:rsidR="00C54EE8">
        <w:rPr>
          <w:lang w:val="uk-UA"/>
        </w:rPr>
        <w:t>ін</w:t>
      </w:r>
      <w:r>
        <w:t>ансового планування та анал</w:t>
      </w:r>
      <w:r w:rsidR="00C54EE8">
        <w:rPr>
          <w:lang w:val="uk-UA"/>
        </w:rPr>
        <w:t>і</w:t>
      </w:r>
      <w:r>
        <w:t>зу виконання пла</w:t>
      </w:r>
      <w:r w:rsidR="00C54EE8">
        <w:rPr>
          <w:lang w:val="uk-UA"/>
        </w:rPr>
        <w:t>ні</w:t>
      </w:r>
      <w:r>
        <w:t>в кредитно</w:t>
      </w:r>
      <w:r w:rsidR="00C54EE8">
        <w:rPr>
          <w:lang w:val="uk-UA"/>
        </w:rPr>
        <w:t>ї</w:t>
      </w:r>
      <w:r>
        <w:t xml:space="preserve"> сшлки</w:t>
      </w:r>
      <w:bookmarkEnd w:id="0"/>
    </w:p>
    <w:p w:rsidR="00E110EB" w:rsidRDefault="001C2BDE" w:rsidP="00C54EE8">
      <w:pPr>
        <w:pStyle w:val="1"/>
        <w:numPr>
          <w:ilvl w:val="1"/>
          <w:numId w:val="1"/>
        </w:numPr>
        <w:shd w:val="clear" w:color="auto" w:fill="auto"/>
        <w:tabs>
          <w:tab w:val="left" w:pos="1167"/>
        </w:tabs>
        <w:spacing w:line="252" w:lineRule="auto"/>
        <w:ind w:firstLine="720"/>
      </w:pPr>
      <w:r>
        <w:t>Ф</w:t>
      </w:r>
      <w:r w:rsidR="00C54EE8" w:rsidRPr="00C54EE8">
        <w:rPr>
          <w:lang w:val="uk-UA"/>
        </w:rPr>
        <w:t>ін</w:t>
      </w:r>
      <w:r>
        <w:t>ансове планування в кредитн</w:t>
      </w:r>
      <w:r w:rsidR="00C54EE8" w:rsidRPr="00C54EE8">
        <w:rPr>
          <w:lang w:val="uk-UA"/>
        </w:rPr>
        <w:t>ій</w:t>
      </w:r>
      <w:r>
        <w:t xml:space="preserve"> сп</w:t>
      </w:r>
      <w:r w:rsidR="00C54EE8" w:rsidRPr="00C54EE8">
        <w:rPr>
          <w:lang w:val="uk-UA"/>
        </w:rPr>
        <w:t>і</w:t>
      </w:r>
      <w:r w:rsidR="00C54EE8">
        <w:t>л</w:t>
      </w:r>
      <w:r w:rsidR="00C54EE8" w:rsidRPr="00C54EE8">
        <w:rPr>
          <w:lang w:val="uk-UA"/>
        </w:rPr>
        <w:t>і</w:t>
      </w:r>
      <w:r>
        <w:t xml:space="preserve"> зд</w:t>
      </w:r>
      <w:r w:rsidR="00C54EE8" w:rsidRPr="00C54EE8">
        <w:rPr>
          <w:lang w:val="uk-UA"/>
        </w:rPr>
        <w:t>ій</w:t>
      </w:r>
      <w:r>
        <w:t xml:space="preserve">снюеться шляхом розробки та затвердження не </w:t>
      </w:r>
      <w:r w:rsidR="00C54EE8" w:rsidRPr="00C54EE8">
        <w:rPr>
          <w:lang w:val="uk-UA"/>
        </w:rPr>
        <w:t>пізніш</w:t>
      </w:r>
      <w:r>
        <w:t xml:space="preserve">е </w:t>
      </w:r>
      <w:r w:rsidR="00C54EE8" w:rsidRPr="00C54EE8">
        <w:rPr>
          <w:lang w:val="uk-UA"/>
        </w:rPr>
        <w:t>30</w:t>
      </w:r>
      <w:r>
        <w:t xml:space="preserve"> грудня спостережною радою бюджету кредитно</w:t>
      </w:r>
      <w:r w:rsidR="00C54EE8" w:rsidRPr="00C54EE8">
        <w:rPr>
          <w:lang w:val="uk-UA"/>
        </w:rPr>
        <w:t>ї</w:t>
      </w:r>
      <w:r>
        <w:t xml:space="preserve"> сп</w:t>
      </w:r>
      <w:r w:rsidR="00C54EE8" w:rsidRPr="00C54EE8">
        <w:rPr>
          <w:lang w:val="uk-UA"/>
        </w:rPr>
        <w:t>іл</w:t>
      </w:r>
      <w:r>
        <w:t>ки на наступний ф</w:t>
      </w:r>
      <w:r w:rsidR="00C54EE8" w:rsidRPr="00C54EE8">
        <w:rPr>
          <w:lang w:val="uk-UA"/>
        </w:rPr>
        <w:t>ін</w:t>
      </w:r>
      <w:r>
        <w:t>ансовий р</w:t>
      </w:r>
      <w:r w:rsidR="00C54EE8" w:rsidRPr="00C54EE8">
        <w:rPr>
          <w:lang w:val="uk-UA"/>
        </w:rPr>
        <w:t>і</w:t>
      </w:r>
      <w:r>
        <w:t>к. Затверджений бюджет на поточний ф</w:t>
      </w:r>
      <w:r w:rsidR="00C54EE8">
        <w:rPr>
          <w:lang w:val="uk-UA"/>
        </w:rPr>
        <w:t>ін</w:t>
      </w:r>
      <w:r>
        <w:t xml:space="preserve">ансовий </w:t>
      </w:r>
      <w:r w:rsidRPr="00C54EE8">
        <w:rPr>
          <w:lang w:val="en-US" w:eastAsia="en-US" w:bidi="en-US"/>
        </w:rPr>
        <w:t>pi</w:t>
      </w:r>
      <w:r w:rsidR="004C2DA0">
        <w:rPr>
          <w:lang w:val="uk-UA" w:eastAsia="en-US" w:bidi="en-US"/>
        </w:rPr>
        <w:t>к</w:t>
      </w:r>
      <w:r w:rsidRPr="00C679E3">
        <w:rPr>
          <w:lang w:eastAsia="en-US" w:bidi="en-US"/>
        </w:rPr>
        <w:t xml:space="preserve"> </w:t>
      </w:r>
      <w:r>
        <w:t>доводиться до в</w:t>
      </w:r>
      <w:r w:rsidR="004C2DA0">
        <w:rPr>
          <w:lang w:val="uk-UA"/>
        </w:rPr>
        <w:t>ід</w:t>
      </w:r>
      <w:r>
        <w:t>ома загальним зборам чле</w:t>
      </w:r>
      <w:r w:rsidR="004C2DA0">
        <w:rPr>
          <w:lang w:val="uk-UA"/>
        </w:rPr>
        <w:t>нів</w:t>
      </w:r>
      <w:r>
        <w:t xml:space="preserve"> кредитно</w:t>
      </w:r>
      <w:r w:rsidR="004C2DA0">
        <w:rPr>
          <w:lang w:val="uk-UA"/>
        </w:rPr>
        <w:t>ї</w:t>
      </w:r>
      <w:r>
        <w:t xml:space="preserve"> сп</w:t>
      </w:r>
      <w:r w:rsidR="004C2DA0">
        <w:rPr>
          <w:lang w:val="uk-UA"/>
        </w:rPr>
        <w:t>іл</w:t>
      </w:r>
      <w:r>
        <w:t>ки, що проводяться у поточному ф</w:t>
      </w:r>
      <w:r w:rsidR="004C2DA0">
        <w:rPr>
          <w:lang w:val="uk-UA"/>
        </w:rPr>
        <w:t>і</w:t>
      </w:r>
      <w:r>
        <w:t>нансовому ро</w:t>
      </w:r>
      <w:r w:rsidR="004C2DA0">
        <w:rPr>
          <w:lang w:val="uk-UA"/>
        </w:rPr>
        <w:t>ці</w:t>
      </w:r>
      <w:r>
        <w:t xml:space="preserve"> </w:t>
      </w:r>
      <w:r w:rsidRPr="00C54EE8">
        <w:rPr>
          <w:lang w:val="en-US" w:eastAsia="en-US" w:bidi="en-US"/>
        </w:rPr>
        <w:t>i</w:t>
      </w:r>
      <w:r w:rsidRPr="00C679E3">
        <w:rPr>
          <w:lang w:eastAsia="en-US" w:bidi="en-US"/>
        </w:rPr>
        <w:t xml:space="preserve"> </w:t>
      </w:r>
      <w:r>
        <w:t xml:space="preserve">розглядають </w:t>
      </w:r>
      <w:r w:rsidRPr="00C54EE8">
        <w:rPr>
          <w:lang w:val="en-US" w:eastAsia="en-US" w:bidi="en-US"/>
        </w:rPr>
        <w:t>pi</w:t>
      </w:r>
      <w:r w:rsidR="004C2DA0">
        <w:rPr>
          <w:lang w:val="uk-UA" w:eastAsia="en-US" w:bidi="en-US"/>
        </w:rPr>
        <w:t xml:space="preserve">чний </w:t>
      </w:r>
      <w:r w:rsidRPr="00C679E3">
        <w:rPr>
          <w:lang w:eastAsia="en-US" w:bidi="en-US"/>
        </w:rPr>
        <w:t xml:space="preserve"> </w:t>
      </w:r>
      <w:r>
        <w:t>зв</w:t>
      </w:r>
      <w:r w:rsidR="004C2DA0">
        <w:rPr>
          <w:lang w:val="uk-UA"/>
        </w:rPr>
        <w:t>іт</w:t>
      </w:r>
      <w:r>
        <w:t xml:space="preserve"> про д</w:t>
      </w:r>
      <w:r w:rsidR="004C2DA0">
        <w:rPr>
          <w:lang w:val="uk-UA"/>
        </w:rPr>
        <w:t>і</w:t>
      </w:r>
      <w:r>
        <w:t>яльшсть орга</w:t>
      </w:r>
      <w:r w:rsidR="004C2DA0">
        <w:rPr>
          <w:lang w:val="uk-UA"/>
        </w:rPr>
        <w:t>нів</w:t>
      </w:r>
      <w:r>
        <w:t xml:space="preserve"> управл</w:t>
      </w:r>
      <w:r w:rsidR="004C2DA0">
        <w:rPr>
          <w:lang w:val="uk-UA"/>
        </w:rPr>
        <w:t>ін</w:t>
      </w:r>
      <w:r>
        <w:t>ня кредитно</w:t>
      </w:r>
      <w:r w:rsidR="004C2DA0">
        <w:rPr>
          <w:lang w:val="uk-UA"/>
        </w:rPr>
        <w:t>ї</w:t>
      </w:r>
      <w:r>
        <w:t xml:space="preserve"> сп</w:t>
      </w:r>
      <w:r w:rsidR="004C2DA0">
        <w:rPr>
          <w:lang w:val="uk-UA"/>
        </w:rPr>
        <w:t>і</w:t>
      </w:r>
      <w:r w:rsidR="004C2DA0">
        <w:t xml:space="preserve">ки та </w:t>
      </w:r>
      <w:r w:rsidR="004C2DA0">
        <w:rPr>
          <w:lang w:val="uk-UA"/>
        </w:rPr>
        <w:t xml:space="preserve">її </w:t>
      </w:r>
      <w:r>
        <w:t>р</w:t>
      </w:r>
      <w:r w:rsidR="004C2DA0">
        <w:rPr>
          <w:lang w:val="uk-UA"/>
        </w:rPr>
        <w:t>і</w:t>
      </w:r>
      <w:r>
        <w:t>чний ф</w:t>
      </w:r>
      <w:r w:rsidR="004C2DA0">
        <w:rPr>
          <w:lang w:val="uk-UA"/>
        </w:rPr>
        <w:t>ін</w:t>
      </w:r>
      <w:r>
        <w:t>ансовий зв</w:t>
      </w:r>
      <w:r w:rsidR="004C2DA0">
        <w:rPr>
          <w:lang w:val="uk-UA"/>
        </w:rPr>
        <w:t>іт</w:t>
      </w:r>
      <w:r>
        <w:t xml:space="preserve"> за попередн</w:t>
      </w:r>
      <w:r w:rsidR="004C2DA0">
        <w:rPr>
          <w:lang w:val="uk-UA"/>
        </w:rPr>
        <w:t xml:space="preserve">ій </w:t>
      </w:r>
      <w:r>
        <w:t xml:space="preserve"> ф</w:t>
      </w:r>
      <w:r w:rsidR="004C2DA0">
        <w:rPr>
          <w:lang w:val="uk-UA"/>
        </w:rPr>
        <w:t>ін</w:t>
      </w:r>
      <w:r>
        <w:t xml:space="preserve">ансовий </w:t>
      </w:r>
      <w:r w:rsidRPr="00C54EE8">
        <w:rPr>
          <w:lang w:val="en-US" w:eastAsia="en-US" w:bidi="en-US"/>
        </w:rPr>
        <w:t>pi</w:t>
      </w:r>
      <w:r w:rsidR="004C2DA0">
        <w:rPr>
          <w:lang w:val="uk-UA" w:eastAsia="en-US" w:bidi="en-US"/>
        </w:rPr>
        <w:t>к</w:t>
      </w:r>
      <w:r w:rsidRPr="00C679E3">
        <w:rPr>
          <w:lang w:eastAsia="en-US" w:bidi="en-US"/>
        </w:rPr>
        <w:t xml:space="preserve">. </w:t>
      </w:r>
      <w:r>
        <w:t>Загаль</w:t>
      </w:r>
      <w:r w:rsidR="004C2DA0">
        <w:rPr>
          <w:lang w:val="uk-UA"/>
        </w:rPr>
        <w:t>ні</w:t>
      </w:r>
      <w:r>
        <w:t xml:space="preserve"> збори чле</w:t>
      </w:r>
      <w:r w:rsidR="004C2DA0">
        <w:rPr>
          <w:lang w:val="uk-UA"/>
        </w:rPr>
        <w:t>ні</w:t>
      </w:r>
      <w:r>
        <w:t>в кредитно</w:t>
      </w:r>
      <w:r w:rsidR="004C2DA0">
        <w:rPr>
          <w:lang w:val="uk-UA"/>
        </w:rPr>
        <w:t>ї</w:t>
      </w:r>
      <w:r>
        <w:t xml:space="preserve"> сп</w:t>
      </w:r>
      <w:r w:rsidR="004C2DA0">
        <w:rPr>
          <w:lang w:val="uk-UA"/>
        </w:rPr>
        <w:t>іл</w:t>
      </w:r>
      <w:r>
        <w:t>ки, виходячи з результат</w:t>
      </w:r>
      <w:r w:rsidR="004C2DA0">
        <w:rPr>
          <w:lang w:val="uk-UA"/>
        </w:rPr>
        <w:t>ів</w:t>
      </w:r>
      <w:r>
        <w:t xml:space="preserve"> роботи кредитно</w:t>
      </w:r>
      <w:r w:rsidR="004C2DA0">
        <w:rPr>
          <w:lang w:val="uk-UA"/>
        </w:rPr>
        <w:t>ї</w:t>
      </w:r>
      <w:r>
        <w:t xml:space="preserve"> сп</w:t>
      </w:r>
      <w:r w:rsidR="004C2DA0">
        <w:rPr>
          <w:lang w:val="uk-UA"/>
        </w:rPr>
        <w:t>іл</w:t>
      </w:r>
      <w:r>
        <w:t>ки за попередн</w:t>
      </w:r>
      <w:r w:rsidR="004C2DA0">
        <w:rPr>
          <w:lang w:val="uk-UA"/>
        </w:rPr>
        <w:t>ій</w:t>
      </w:r>
      <w:r>
        <w:t xml:space="preserve"> ф</w:t>
      </w:r>
      <w:r w:rsidR="004C2DA0">
        <w:rPr>
          <w:lang w:val="uk-UA"/>
        </w:rPr>
        <w:t>ін</w:t>
      </w:r>
      <w:r>
        <w:t xml:space="preserve">ансовий </w:t>
      </w:r>
      <w:r w:rsidRPr="00C54EE8">
        <w:rPr>
          <w:lang w:val="en-US" w:eastAsia="en-US" w:bidi="en-US"/>
        </w:rPr>
        <w:t>pi</w:t>
      </w:r>
      <w:r w:rsidR="004C2DA0">
        <w:rPr>
          <w:lang w:val="uk-UA" w:eastAsia="en-US" w:bidi="en-US"/>
        </w:rPr>
        <w:t>к</w:t>
      </w:r>
      <w:r w:rsidRPr="00C679E3">
        <w:rPr>
          <w:lang w:eastAsia="en-US" w:bidi="en-US"/>
        </w:rPr>
        <w:t xml:space="preserve"> </w:t>
      </w:r>
      <w:r>
        <w:t>та визначених пр</w:t>
      </w:r>
      <w:r w:rsidR="00A3643A">
        <w:rPr>
          <w:lang w:val="uk-UA"/>
        </w:rPr>
        <w:t>і</w:t>
      </w:r>
      <w:r w:rsidR="009A20B7">
        <w:rPr>
          <w:lang w:val="uk-UA"/>
        </w:rPr>
        <w:t>ори</w:t>
      </w:r>
      <w:r>
        <w:t>те</w:t>
      </w:r>
      <w:r w:rsidR="009A20B7">
        <w:rPr>
          <w:lang w:val="uk-UA"/>
        </w:rPr>
        <w:t>тів</w:t>
      </w:r>
      <w:r>
        <w:t xml:space="preserve"> розвитку кредитно</w:t>
      </w:r>
      <w:r w:rsidR="009A20B7">
        <w:rPr>
          <w:lang w:val="uk-UA"/>
        </w:rPr>
        <w:t>ї</w:t>
      </w:r>
      <w:r>
        <w:t xml:space="preserve"> сп</w:t>
      </w:r>
      <w:r w:rsidR="009A20B7">
        <w:rPr>
          <w:lang w:val="uk-UA"/>
        </w:rPr>
        <w:t>іл</w:t>
      </w:r>
      <w:r>
        <w:t>ки на поточний ф</w:t>
      </w:r>
      <w:r w:rsidR="009A20B7">
        <w:rPr>
          <w:lang w:val="uk-UA"/>
        </w:rPr>
        <w:t>ін</w:t>
      </w:r>
      <w:r>
        <w:t xml:space="preserve">ансовий </w:t>
      </w:r>
      <w:r w:rsidRPr="00C54EE8">
        <w:rPr>
          <w:lang w:val="en-US" w:eastAsia="en-US" w:bidi="en-US"/>
        </w:rPr>
        <w:t>pi</w:t>
      </w:r>
      <w:r w:rsidR="009A20B7">
        <w:rPr>
          <w:lang w:val="uk-UA" w:eastAsia="en-US" w:bidi="en-US"/>
        </w:rPr>
        <w:t>к</w:t>
      </w:r>
      <w:r w:rsidRPr="00C679E3">
        <w:rPr>
          <w:lang w:eastAsia="en-US" w:bidi="en-US"/>
        </w:rPr>
        <w:t xml:space="preserve">, </w:t>
      </w:r>
      <w:r>
        <w:t>можуть надати сво</w:t>
      </w:r>
      <w:r w:rsidR="009A20B7">
        <w:rPr>
          <w:lang w:val="uk-UA"/>
        </w:rPr>
        <w:t>ї</w:t>
      </w:r>
      <w:r>
        <w:t xml:space="preserve"> висновки та пропози</w:t>
      </w:r>
      <w:r w:rsidR="009A20B7">
        <w:rPr>
          <w:lang w:val="uk-UA"/>
        </w:rPr>
        <w:t>ції</w:t>
      </w:r>
      <w:r>
        <w:t xml:space="preserve"> щодо затвердженого на поточний </w:t>
      </w:r>
      <w:r w:rsidRPr="00C54EE8">
        <w:rPr>
          <w:lang w:val="en-US" w:eastAsia="en-US" w:bidi="en-US"/>
        </w:rPr>
        <w:t>pi</w:t>
      </w:r>
      <w:r w:rsidR="009A20B7">
        <w:rPr>
          <w:lang w:val="uk-UA" w:eastAsia="en-US" w:bidi="en-US"/>
        </w:rPr>
        <w:t>к</w:t>
      </w:r>
      <w:r w:rsidRPr="00C679E3">
        <w:rPr>
          <w:lang w:eastAsia="en-US" w:bidi="en-US"/>
        </w:rPr>
        <w:t xml:space="preserve"> </w:t>
      </w:r>
      <w:r>
        <w:t>бюджету кредитно</w:t>
      </w:r>
      <w:r w:rsidR="009A20B7">
        <w:rPr>
          <w:lang w:val="uk-UA"/>
        </w:rPr>
        <w:t>ї</w:t>
      </w:r>
      <w:r>
        <w:t xml:space="preserve"> сп</w:t>
      </w:r>
      <w:r w:rsidR="009A20B7">
        <w:rPr>
          <w:lang w:val="uk-UA"/>
        </w:rPr>
        <w:t>іл</w:t>
      </w:r>
      <w:r>
        <w:t>ки. У цьому випадку, спостережна рада кредитно</w:t>
      </w:r>
      <w:r w:rsidR="009A20B7">
        <w:rPr>
          <w:lang w:val="uk-UA"/>
        </w:rPr>
        <w:t>ї</w:t>
      </w:r>
      <w:r>
        <w:t xml:space="preserve"> сп</w:t>
      </w:r>
      <w:r w:rsidR="009A20B7">
        <w:rPr>
          <w:lang w:val="uk-UA"/>
        </w:rPr>
        <w:t>іл</w:t>
      </w:r>
      <w:r>
        <w:t>ки вносить необх</w:t>
      </w:r>
      <w:r w:rsidR="009A20B7">
        <w:rPr>
          <w:lang w:val="uk-UA"/>
        </w:rPr>
        <w:t xml:space="preserve">ідні </w:t>
      </w:r>
      <w:r>
        <w:t xml:space="preserve"> корективи до бюджету на поточний ф</w:t>
      </w:r>
      <w:r w:rsidR="009A20B7">
        <w:rPr>
          <w:lang w:val="uk-UA"/>
        </w:rPr>
        <w:t>ін</w:t>
      </w:r>
      <w:r>
        <w:t xml:space="preserve">ансовий </w:t>
      </w:r>
      <w:r w:rsidRPr="00C54EE8">
        <w:rPr>
          <w:lang w:val="en-US" w:eastAsia="en-US" w:bidi="en-US"/>
        </w:rPr>
        <w:t>pi</w:t>
      </w:r>
      <w:r w:rsidR="009A20B7">
        <w:rPr>
          <w:lang w:val="uk-UA" w:eastAsia="en-US" w:bidi="en-US"/>
        </w:rPr>
        <w:t>к</w:t>
      </w:r>
      <w:r w:rsidRPr="00C679E3">
        <w:rPr>
          <w:lang w:eastAsia="en-US" w:bidi="en-US"/>
        </w:rPr>
        <w:t xml:space="preserve"> </w:t>
      </w:r>
      <w:r>
        <w:t xml:space="preserve">на першому </w:t>
      </w:r>
      <w:r w:rsidR="009A20B7">
        <w:rPr>
          <w:lang w:val="uk-UA"/>
        </w:rPr>
        <w:t>після</w:t>
      </w:r>
      <w:r>
        <w:t xml:space="preserve"> загальних збор</w:t>
      </w:r>
      <w:r w:rsidR="009A20B7">
        <w:rPr>
          <w:lang w:val="uk-UA"/>
        </w:rPr>
        <w:t>і</w:t>
      </w:r>
      <w:r>
        <w:t>в чле</w:t>
      </w:r>
      <w:r w:rsidR="009A20B7">
        <w:rPr>
          <w:lang w:val="uk-UA"/>
        </w:rPr>
        <w:t>ні</w:t>
      </w:r>
      <w:r>
        <w:t>в кредитно</w:t>
      </w:r>
      <w:r w:rsidR="009A20B7">
        <w:rPr>
          <w:lang w:val="uk-UA"/>
        </w:rPr>
        <w:t>ї</w:t>
      </w:r>
      <w:r>
        <w:t xml:space="preserve"> сп</w:t>
      </w:r>
      <w:r w:rsidR="009A20B7">
        <w:rPr>
          <w:lang w:val="uk-UA"/>
        </w:rPr>
        <w:t>іл</w:t>
      </w:r>
      <w:r>
        <w:t>ки зас</w:t>
      </w:r>
      <w:r w:rsidR="009A20B7">
        <w:rPr>
          <w:lang w:val="uk-UA"/>
        </w:rPr>
        <w:t>іданні</w:t>
      </w:r>
      <w:r>
        <w:t>.</w:t>
      </w:r>
    </w:p>
    <w:p w:rsidR="00E110EB" w:rsidRDefault="001C2BDE">
      <w:pPr>
        <w:pStyle w:val="1"/>
        <w:numPr>
          <w:ilvl w:val="1"/>
          <w:numId w:val="1"/>
        </w:numPr>
        <w:shd w:val="clear" w:color="auto" w:fill="auto"/>
        <w:tabs>
          <w:tab w:val="left" w:pos="1167"/>
        </w:tabs>
        <w:spacing w:line="252" w:lineRule="auto"/>
        <w:ind w:firstLine="720"/>
      </w:pPr>
      <w:r>
        <w:t>Зм</w:t>
      </w:r>
      <w:r w:rsidR="009D5B96">
        <w:rPr>
          <w:lang w:val="uk-UA"/>
        </w:rPr>
        <w:t>іни</w:t>
      </w:r>
      <w:r>
        <w:t xml:space="preserve"> до бюджету кредитно</w:t>
      </w:r>
      <w:r w:rsidR="009D5B96">
        <w:rPr>
          <w:lang w:val="uk-UA"/>
        </w:rPr>
        <w:t>ї</w:t>
      </w:r>
      <w:r>
        <w:t xml:space="preserve"> сп</w:t>
      </w:r>
      <w:r w:rsidR="009D5B96">
        <w:rPr>
          <w:lang w:val="uk-UA"/>
        </w:rPr>
        <w:t>іл</w:t>
      </w:r>
      <w:r>
        <w:t>ки протягом поточного ф</w:t>
      </w:r>
      <w:r w:rsidR="009D5B96">
        <w:rPr>
          <w:lang w:val="uk-UA"/>
        </w:rPr>
        <w:t>ін</w:t>
      </w:r>
      <w:r>
        <w:t>ансового року вносяться р</w:t>
      </w:r>
      <w:r w:rsidR="009D5B96">
        <w:rPr>
          <w:lang w:val="uk-UA"/>
        </w:rPr>
        <w:t>і</w:t>
      </w:r>
      <w:r>
        <w:t>шенням спостережно</w:t>
      </w:r>
      <w:r w:rsidR="009D5B96">
        <w:rPr>
          <w:lang w:val="uk-UA"/>
        </w:rPr>
        <w:t>ї</w:t>
      </w:r>
      <w:r>
        <w:t xml:space="preserve"> ради за власною </w:t>
      </w:r>
      <w:r w:rsidR="009D5B96">
        <w:rPr>
          <w:lang w:val="uk-UA"/>
        </w:rPr>
        <w:t>ініціа</w:t>
      </w:r>
      <w:r w:rsidR="009D5B96">
        <w:t xml:space="preserve">тивою або </w:t>
      </w:r>
      <w:r w:rsidR="009D5B96">
        <w:rPr>
          <w:lang w:val="uk-UA"/>
        </w:rPr>
        <w:t>ініціат</w:t>
      </w:r>
      <w:r>
        <w:t xml:space="preserve">ивою </w:t>
      </w:r>
      <w:r w:rsidR="009D5B96">
        <w:rPr>
          <w:lang w:val="uk-UA"/>
        </w:rPr>
        <w:t>інших</w:t>
      </w:r>
      <w:r w:rsidRPr="00C679E3">
        <w:rPr>
          <w:lang w:eastAsia="en-US" w:bidi="en-US"/>
        </w:rPr>
        <w:t xml:space="preserve"> </w:t>
      </w:r>
      <w:r>
        <w:t>орга</w:t>
      </w:r>
      <w:r w:rsidR="009D5B96">
        <w:rPr>
          <w:lang w:val="uk-UA"/>
        </w:rPr>
        <w:t>нів</w:t>
      </w:r>
      <w:r>
        <w:t xml:space="preserve"> управл</w:t>
      </w:r>
      <w:r w:rsidR="009D5B96">
        <w:rPr>
          <w:lang w:val="uk-UA"/>
        </w:rPr>
        <w:t>ін</w:t>
      </w:r>
      <w:r>
        <w:t>ня кредитно</w:t>
      </w:r>
      <w:r w:rsidR="009D5B96">
        <w:rPr>
          <w:lang w:val="uk-UA"/>
        </w:rPr>
        <w:t xml:space="preserve">ї </w:t>
      </w:r>
      <w:r>
        <w:t xml:space="preserve"> сп</w:t>
      </w:r>
      <w:r w:rsidR="009D5B96">
        <w:rPr>
          <w:lang w:val="uk-UA"/>
        </w:rPr>
        <w:t>іл</w:t>
      </w:r>
      <w:r>
        <w:t>ки. Та</w:t>
      </w:r>
      <w:r w:rsidR="009D5B96">
        <w:rPr>
          <w:lang w:val="uk-UA"/>
        </w:rPr>
        <w:t>кі</w:t>
      </w:r>
      <w:r>
        <w:t xml:space="preserve"> зм</w:t>
      </w:r>
      <w:r w:rsidR="009D5B96">
        <w:rPr>
          <w:lang w:val="uk-UA"/>
        </w:rPr>
        <w:t>іни</w:t>
      </w:r>
      <w:r>
        <w:t xml:space="preserve"> не можуть суперечити наданим загальними зборами чле</w:t>
      </w:r>
      <w:r w:rsidR="009D5B96">
        <w:rPr>
          <w:lang w:val="uk-UA"/>
        </w:rPr>
        <w:t>ні</w:t>
      </w:r>
      <w:r>
        <w:t>в кредитно</w:t>
      </w:r>
      <w:r w:rsidR="009D5B96">
        <w:rPr>
          <w:lang w:val="uk-UA"/>
        </w:rPr>
        <w:t>ї</w:t>
      </w:r>
      <w:r>
        <w:t xml:space="preserve"> сп</w:t>
      </w:r>
      <w:r w:rsidR="009D5B96">
        <w:rPr>
          <w:lang w:val="uk-UA"/>
        </w:rPr>
        <w:t>іл</w:t>
      </w:r>
      <w:r>
        <w:t>ки висновкам та бюджетним директивам.</w:t>
      </w:r>
    </w:p>
    <w:p w:rsidR="00E110EB" w:rsidRDefault="001C2BDE">
      <w:pPr>
        <w:pStyle w:val="1"/>
        <w:numPr>
          <w:ilvl w:val="1"/>
          <w:numId w:val="1"/>
        </w:numPr>
        <w:shd w:val="clear" w:color="auto" w:fill="auto"/>
        <w:tabs>
          <w:tab w:val="left" w:pos="1167"/>
        </w:tabs>
        <w:spacing w:after="220" w:line="252" w:lineRule="auto"/>
        <w:ind w:firstLine="720"/>
      </w:pPr>
      <w:r>
        <w:t>Правл</w:t>
      </w:r>
      <w:r w:rsidR="00D352EB">
        <w:rPr>
          <w:lang w:val="uk-UA"/>
        </w:rPr>
        <w:t>іння</w:t>
      </w:r>
      <w:r>
        <w:t xml:space="preserve"> анал</w:t>
      </w:r>
      <w:r w:rsidR="00D352EB">
        <w:rPr>
          <w:lang w:val="uk-UA"/>
        </w:rPr>
        <w:t>і</w:t>
      </w:r>
      <w:r>
        <w:t>зуе фактичне виконання бюджету на м</w:t>
      </w:r>
      <w:r w:rsidR="00D352EB">
        <w:rPr>
          <w:lang w:val="uk-UA"/>
        </w:rPr>
        <w:t>і</w:t>
      </w:r>
      <w:r>
        <w:t>сячн</w:t>
      </w:r>
      <w:r w:rsidR="00D352EB">
        <w:rPr>
          <w:lang w:val="uk-UA"/>
        </w:rPr>
        <w:t>ій</w:t>
      </w:r>
      <w:r>
        <w:t xml:space="preserve"> основ</w:t>
      </w:r>
      <w:r w:rsidR="00D352EB">
        <w:rPr>
          <w:lang w:val="uk-UA"/>
        </w:rPr>
        <w:t>і</w:t>
      </w:r>
      <w:r>
        <w:t xml:space="preserve"> та зв</w:t>
      </w:r>
      <w:r w:rsidR="00D352EB">
        <w:rPr>
          <w:lang w:val="uk-UA"/>
        </w:rPr>
        <w:t>ітує</w:t>
      </w:r>
      <w:r>
        <w:t xml:space="preserve"> про його виконання не р</w:t>
      </w:r>
      <w:r w:rsidR="00D352EB">
        <w:rPr>
          <w:lang w:val="uk-UA"/>
        </w:rPr>
        <w:t>ід</w:t>
      </w:r>
      <w:r>
        <w:t xml:space="preserve">ше </w:t>
      </w:r>
      <w:r w:rsidR="00D352EB">
        <w:rPr>
          <w:lang w:val="uk-UA"/>
        </w:rPr>
        <w:t>ні</w:t>
      </w:r>
      <w:r>
        <w:t>ж один раз на квартал, якщо окремим р</w:t>
      </w:r>
      <w:r w:rsidR="00D352EB">
        <w:rPr>
          <w:lang w:val="uk-UA"/>
        </w:rPr>
        <w:t>іш</w:t>
      </w:r>
      <w:r>
        <w:t>енням спостережно</w:t>
      </w:r>
      <w:r w:rsidR="00D352EB">
        <w:rPr>
          <w:lang w:val="uk-UA"/>
        </w:rPr>
        <w:t>ї</w:t>
      </w:r>
      <w:r>
        <w:t xml:space="preserve"> ради кредитно</w:t>
      </w:r>
      <w:r w:rsidR="00D352EB">
        <w:rPr>
          <w:lang w:val="uk-UA"/>
        </w:rPr>
        <w:t>ї</w:t>
      </w:r>
      <w:r>
        <w:t xml:space="preserve"> сп</w:t>
      </w:r>
      <w:r w:rsidR="00D352EB">
        <w:rPr>
          <w:lang w:val="uk-UA"/>
        </w:rPr>
        <w:t>іл</w:t>
      </w:r>
      <w:r>
        <w:t xml:space="preserve">ки, прийнятим за власною </w:t>
      </w:r>
      <w:r w:rsidR="00D352EB">
        <w:rPr>
          <w:lang w:val="uk-UA"/>
        </w:rPr>
        <w:t>ініціа</w:t>
      </w:r>
      <w:r>
        <w:t xml:space="preserve">тивою або </w:t>
      </w:r>
      <w:r w:rsidR="00D352EB">
        <w:rPr>
          <w:lang w:val="uk-UA"/>
        </w:rPr>
        <w:t>ініціа</w:t>
      </w:r>
      <w:r>
        <w:t>тивою рев</w:t>
      </w:r>
      <w:r w:rsidR="00D352EB">
        <w:rPr>
          <w:lang w:val="uk-UA"/>
        </w:rPr>
        <w:t>і</w:t>
      </w:r>
      <w:r>
        <w:t>з</w:t>
      </w:r>
      <w:r w:rsidR="00D352EB">
        <w:rPr>
          <w:lang w:val="uk-UA"/>
        </w:rPr>
        <w:t>ійної</w:t>
      </w:r>
      <w:r>
        <w:t xml:space="preserve"> ком</w:t>
      </w:r>
      <w:r w:rsidR="00D352EB">
        <w:rPr>
          <w:lang w:val="uk-UA"/>
        </w:rPr>
        <w:t>ісії</w:t>
      </w:r>
      <w:r>
        <w:t xml:space="preserve"> кредитно</w:t>
      </w:r>
      <w:r w:rsidR="00D352EB">
        <w:rPr>
          <w:lang w:val="uk-UA"/>
        </w:rPr>
        <w:t>ї</w:t>
      </w:r>
      <w:r>
        <w:t xml:space="preserve"> сп</w:t>
      </w:r>
      <w:r w:rsidR="00D352EB">
        <w:rPr>
          <w:lang w:val="uk-UA"/>
        </w:rPr>
        <w:t>іл</w:t>
      </w:r>
      <w:r>
        <w:t>ки, не буде встановлено м</w:t>
      </w:r>
      <w:r w:rsidR="00D352EB">
        <w:rPr>
          <w:lang w:val="uk-UA"/>
        </w:rPr>
        <w:t>іся</w:t>
      </w:r>
      <w:r>
        <w:t>чну пер</w:t>
      </w:r>
      <w:r w:rsidR="00D352EB">
        <w:rPr>
          <w:lang w:val="uk-UA"/>
        </w:rPr>
        <w:t>іо</w:t>
      </w:r>
      <w:r>
        <w:t>дич</w:t>
      </w:r>
      <w:r w:rsidR="00D352EB">
        <w:rPr>
          <w:lang w:val="uk-UA"/>
        </w:rPr>
        <w:t>ніс</w:t>
      </w:r>
      <w:r>
        <w:t>ть зв</w:t>
      </w:r>
      <w:r w:rsidR="00D352EB">
        <w:rPr>
          <w:lang w:val="uk-UA"/>
        </w:rPr>
        <w:t>іт</w:t>
      </w:r>
      <w:r>
        <w:t>ування.</w:t>
      </w:r>
    </w:p>
    <w:p w:rsidR="00E110EB" w:rsidRDefault="001C2BDE">
      <w:pPr>
        <w:pStyle w:val="20"/>
        <w:keepNext/>
        <w:keepLines/>
        <w:numPr>
          <w:ilvl w:val="0"/>
          <w:numId w:val="1"/>
        </w:numPr>
        <w:shd w:val="clear" w:color="auto" w:fill="auto"/>
        <w:tabs>
          <w:tab w:val="left" w:pos="346"/>
        </w:tabs>
        <w:ind w:left="3820" w:hanging="3820"/>
      </w:pPr>
      <w:bookmarkStart w:id="1" w:name="bookmark4"/>
      <w:r>
        <w:t>Порядок формування та використання ка</w:t>
      </w:r>
      <w:r w:rsidR="009D11EB">
        <w:rPr>
          <w:lang w:val="uk-UA"/>
        </w:rPr>
        <w:t>пі</w:t>
      </w:r>
      <w:r>
        <w:t>талу кредитно</w:t>
      </w:r>
      <w:r w:rsidR="009D11EB">
        <w:rPr>
          <w:lang w:val="uk-UA"/>
        </w:rPr>
        <w:t>ї</w:t>
      </w:r>
      <w:r>
        <w:t xml:space="preserve"> с</w:t>
      </w:r>
      <w:r w:rsidR="009D11EB">
        <w:rPr>
          <w:lang w:val="uk-UA"/>
        </w:rPr>
        <w:t>пі</w:t>
      </w:r>
      <w:r>
        <w:t>лки в розр</w:t>
      </w:r>
      <w:r w:rsidR="009D11EB">
        <w:rPr>
          <w:lang w:val="uk-UA"/>
        </w:rPr>
        <w:t>ізі</w:t>
      </w:r>
      <w:r>
        <w:t xml:space="preserve"> окремих його складових</w:t>
      </w:r>
      <w:bookmarkEnd w:id="1"/>
    </w:p>
    <w:p w:rsidR="00E110EB" w:rsidRDefault="001C2BDE">
      <w:pPr>
        <w:pStyle w:val="1"/>
        <w:numPr>
          <w:ilvl w:val="1"/>
          <w:numId w:val="1"/>
        </w:numPr>
        <w:shd w:val="clear" w:color="auto" w:fill="auto"/>
        <w:tabs>
          <w:tab w:val="left" w:pos="1167"/>
        </w:tabs>
        <w:ind w:firstLine="720"/>
        <w:jc w:val="left"/>
      </w:pPr>
      <w:r>
        <w:t>Кап</w:t>
      </w:r>
      <w:r w:rsidR="009D11EB">
        <w:rPr>
          <w:lang w:val="uk-UA"/>
        </w:rPr>
        <w:t>і</w:t>
      </w:r>
      <w:r>
        <w:t>тал кредитно</w:t>
      </w:r>
      <w:r w:rsidR="009D11EB">
        <w:rPr>
          <w:lang w:val="uk-UA"/>
        </w:rPr>
        <w:t>ї</w:t>
      </w:r>
      <w:r>
        <w:t xml:space="preserve"> сп</w:t>
      </w:r>
      <w:r w:rsidR="007E1D77">
        <w:rPr>
          <w:lang w:val="uk-UA"/>
        </w:rPr>
        <w:t>іл</w:t>
      </w:r>
      <w:r>
        <w:t>ки складаеться з пайового, резервного та додаткового каптал</w:t>
      </w:r>
      <w:r>
        <w:rPr>
          <w:lang w:val="en-US" w:eastAsia="en-US" w:bidi="en-US"/>
        </w:rPr>
        <w:t>i</w:t>
      </w:r>
      <w:r w:rsidR="007E1D77">
        <w:rPr>
          <w:lang w:val="uk-UA" w:eastAsia="en-US" w:bidi="en-US"/>
        </w:rPr>
        <w:t>в</w:t>
      </w:r>
      <w:r w:rsidRPr="00C679E3">
        <w:rPr>
          <w:lang w:eastAsia="en-US" w:bidi="en-US"/>
        </w:rPr>
        <w:t xml:space="preserve">, </w:t>
      </w:r>
      <w:r>
        <w:t>а також залишку нерозпод</w:t>
      </w:r>
      <w:r w:rsidR="007E1D77">
        <w:rPr>
          <w:lang w:val="uk-UA"/>
        </w:rPr>
        <w:t>іл</w:t>
      </w:r>
      <w:r>
        <w:t>еного доходу кредитно</w:t>
      </w:r>
      <w:r w:rsidR="007E1D77">
        <w:rPr>
          <w:lang w:val="uk-UA"/>
        </w:rPr>
        <w:t>ї</w:t>
      </w:r>
      <w:r>
        <w:t xml:space="preserve"> сп</w:t>
      </w:r>
      <w:r w:rsidR="007E1D77">
        <w:rPr>
          <w:lang w:val="uk-UA"/>
        </w:rPr>
        <w:t>іл</w:t>
      </w:r>
      <w:r>
        <w:t xml:space="preserve">ки </w:t>
      </w:r>
      <w:r>
        <w:rPr>
          <w:lang w:val="en-US" w:eastAsia="en-US" w:bidi="en-US"/>
        </w:rPr>
        <w:t>i</w:t>
      </w:r>
      <w:r w:rsidRPr="00C679E3">
        <w:rPr>
          <w:lang w:eastAsia="en-US" w:bidi="en-US"/>
        </w:rPr>
        <w:t xml:space="preserve"> </w:t>
      </w:r>
      <w:r>
        <w:t>не може бути меншим 10 в</w:t>
      </w:r>
      <w:r w:rsidR="007E1D77">
        <w:rPr>
          <w:lang w:val="uk-UA"/>
        </w:rPr>
        <w:t>ідс</w:t>
      </w:r>
      <w:r>
        <w:t>от</w:t>
      </w:r>
      <w:r w:rsidR="007E1D77">
        <w:rPr>
          <w:lang w:val="uk-UA"/>
        </w:rPr>
        <w:t>ків</w:t>
      </w:r>
      <w:r>
        <w:t xml:space="preserve"> </w:t>
      </w:r>
      <w:r w:rsidR="007E1D77">
        <w:rPr>
          <w:lang w:val="uk-UA"/>
        </w:rPr>
        <w:t>від</w:t>
      </w:r>
      <w:r>
        <w:t xml:space="preserve"> суми </w:t>
      </w:r>
      <w:r w:rsidR="007E1D77">
        <w:rPr>
          <w:lang w:val="uk-UA"/>
        </w:rPr>
        <w:t>її</w:t>
      </w:r>
      <w:r>
        <w:t xml:space="preserve"> загальних зобов’язань. Пайовий ка</w:t>
      </w:r>
      <w:r w:rsidR="007E1D77">
        <w:rPr>
          <w:lang w:val="uk-UA"/>
        </w:rPr>
        <w:t>пі</w:t>
      </w:r>
      <w:r>
        <w:t xml:space="preserve">тал </w:t>
      </w:r>
      <w:r w:rsidR="007E1D77">
        <w:rPr>
          <w:lang w:val="uk-UA"/>
        </w:rPr>
        <w:t>є</w:t>
      </w:r>
      <w:r>
        <w:t xml:space="preserve"> влас</w:t>
      </w:r>
      <w:r w:rsidR="007E1D77">
        <w:rPr>
          <w:lang w:val="uk-UA"/>
        </w:rPr>
        <w:t>ністю</w:t>
      </w:r>
      <w:r>
        <w:t>тю кредитно</w:t>
      </w:r>
      <w:r w:rsidR="007E1D77">
        <w:rPr>
          <w:lang w:val="uk-UA"/>
        </w:rPr>
        <w:t>ї</w:t>
      </w:r>
      <w:r>
        <w:t xml:space="preserve"> сп</w:t>
      </w:r>
      <w:r w:rsidR="007E1D77">
        <w:rPr>
          <w:lang w:val="uk-UA"/>
        </w:rPr>
        <w:t>іл</w:t>
      </w:r>
      <w:r>
        <w:t>ки.</w:t>
      </w:r>
    </w:p>
    <w:p w:rsidR="00E110EB" w:rsidRDefault="001C2BDE">
      <w:pPr>
        <w:pStyle w:val="1"/>
        <w:numPr>
          <w:ilvl w:val="1"/>
          <w:numId w:val="1"/>
        </w:numPr>
        <w:shd w:val="clear" w:color="auto" w:fill="auto"/>
        <w:tabs>
          <w:tab w:val="left" w:pos="1167"/>
        </w:tabs>
        <w:ind w:firstLine="720"/>
      </w:pPr>
      <w:r>
        <w:t>Пайовий кап</w:t>
      </w:r>
      <w:r w:rsidR="007E1D77">
        <w:rPr>
          <w:lang w:val="uk-UA"/>
        </w:rPr>
        <w:t>і</w:t>
      </w:r>
      <w:r>
        <w:t>тал кредитно</w:t>
      </w:r>
      <w:r w:rsidR="007E1D77">
        <w:rPr>
          <w:lang w:val="uk-UA"/>
        </w:rPr>
        <w:t>ї</w:t>
      </w:r>
      <w:r>
        <w:t xml:space="preserve"> сп</w:t>
      </w:r>
      <w:r w:rsidR="007E1D77">
        <w:rPr>
          <w:lang w:val="uk-UA"/>
        </w:rPr>
        <w:t>іл</w:t>
      </w:r>
      <w:r>
        <w:t>ки форму</w:t>
      </w:r>
      <w:r w:rsidR="007E1D77">
        <w:rPr>
          <w:lang w:val="uk-UA"/>
        </w:rPr>
        <w:t>є</w:t>
      </w:r>
      <w:r>
        <w:t>ться за рахунок обов'язкових та додаткових пайових членських внес</w:t>
      </w:r>
      <w:r w:rsidR="007E1D77">
        <w:rPr>
          <w:lang w:val="uk-UA"/>
        </w:rPr>
        <w:t>ків</w:t>
      </w:r>
      <w:r>
        <w:t xml:space="preserve"> чле</w:t>
      </w:r>
      <w:r w:rsidR="00AD5450">
        <w:rPr>
          <w:lang w:val="uk-UA"/>
        </w:rPr>
        <w:t>ні</w:t>
      </w:r>
      <w:r>
        <w:t>в кредитно</w:t>
      </w:r>
      <w:r w:rsidR="00AD5450">
        <w:rPr>
          <w:lang w:val="uk-UA"/>
        </w:rPr>
        <w:t>ї</w:t>
      </w:r>
      <w:r>
        <w:t xml:space="preserve"> сп</w:t>
      </w:r>
      <w:r w:rsidR="00AD5450">
        <w:rPr>
          <w:lang w:val="uk-UA"/>
        </w:rPr>
        <w:t>іл</w:t>
      </w:r>
      <w:r>
        <w:t>ки.</w:t>
      </w:r>
    </w:p>
    <w:p w:rsidR="00E110EB" w:rsidRDefault="001C2BDE">
      <w:pPr>
        <w:pStyle w:val="1"/>
        <w:numPr>
          <w:ilvl w:val="2"/>
          <w:numId w:val="1"/>
        </w:numPr>
        <w:shd w:val="clear" w:color="auto" w:fill="auto"/>
        <w:tabs>
          <w:tab w:val="left" w:pos="1220"/>
        </w:tabs>
        <w:ind w:firstLine="720"/>
      </w:pPr>
      <w:r>
        <w:t xml:space="preserve">Обов'язковий пайовий внесок </w:t>
      </w:r>
      <w:r>
        <w:rPr>
          <w:color w:val="482421"/>
        </w:rPr>
        <w:t xml:space="preserve">- </w:t>
      </w:r>
      <w:r>
        <w:t xml:space="preserve">обов'язковий зворотний внесок, що вноситься особою </w:t>
      </w:r>
      <w:r>
        <w:lastRenderedPageBreak/>
        <w:t xml:space="preserve">при </w:t>
      </w:r>
      <w:r w:rsidR="00AD5450">
        <w:rPr>
          <w:lang w:val="uk-UA"/>
        </w:rPr>
        <w:t>вс</w:t>
      </w:r>
      <w:r w:rsidR="004A595E">
        <w:rPr>
          <w:lang w:val="uk-UA"/>
        </w:rPr>
        <w:t>т</w:t>
      </w:r>
      <w:r>
        <w:rPr>
          <w:lang w:val="en-US" w:eastAsia="en-US" w:bidi="en-US"/>
        </w:rPr>
        <w:t>y</w:t>
      </w:r>
      <w:r w:rsidR="004A595E">
        <w:rPr>
          <w:lang w:val="uk-UA" w:eastAsia="en-US" w:bidi="en-US"/>
        </w:rPr>
        <w:t>п</w:t>
      </w:r>
      <w:r>
        <w:rPr>
          <w:lang w:val="en-US" w:eastAsia="en-US" w:bidi="en-US"/>
        </w:rPr>
        <w:t>i</w:t>
      </w:r>
      <w:r w:rsidRPr="00C679E3">
        <w:rPr>
          <w:lang w:eastAsia="en-US" w:bidi="en-US"/>
        </w:rPr>
        <w:t xml:space="preserve"> </w:t>
      </w:r>
      <w:r>
        <w:t>до кредитно</w:t>
      </w:r>
      <w:r w:rsidR="004A595E">
        <w:rPr>
          <w:lang w:val="uk-UA"/>
        </w:rPr>
        <w:t>ї</w:t>
      </w:r>
      <w:r>
        <w:t xml:space="preserve"> сп</w:t>
      </w:r>
      <w:r w:rsidR="004A595E">
        <w:rPr>
          <w:lang w:val="uk-UA"/>
        </w:rPr>
        <w:t>іл</w:t>
      </w:r>
      <w:r>
        <w:t>ки. У раз</w:t>
      </w:r>
      <w:r w:rsidR="004A595E">
        <w:rPr>
          <w:lang w:val="uk-UA"/>
        </w:rPr>
        <w:t>і,</w:t>
      </w:r>
      <w:r>
        <w:t xml:space="preserve"> коли вступний та обовязковий пайовий внески сплачено у </w:t>
      </w:r>
      <w:r>
        <w:rPr>
          <w:lang w:val="en-US" w:eastAsia="en-US" w:bidi="en-US"/>
        </w:rPr>
        <w:t>pi</w:t>
      </w:r>
      <w:r w:rsidR="004A595E">
        <w:rPr>
          <w:lang w:val="uk-UA" w:eastAsia="en-US" w:bidi="en-US"/>
        </w:rPr>
        <w:t>зн</w:t>
      </w:r>
      <w:r>
        <w:rPr>
          <w:lang w:val="en-US" w:eastAsia="en-US" w:bidi="en-US"/>
        </w:rPr>
        <w:t>i</w:t>
      </w:r>
      <w:r w:rsidRPr="00C679E3">
        <w:rPr>
          <w:lang w:eastAsia="en-US" w:bidi="en-US"/>
        </w:rPr>
        <w:t xml:space="preserve"> </w:t>
      </w:r>
      <w:r>
        <w:t>д</w:t>
      </w:r>
      <w:r w:rsidR="004A595E">
        <w:rPr>
          <w:lang w:val="uk-UA"/>
        </w:rPr>
        <w:t>ні</w:t>
      </w:r>
      <w:r>
        <w:t>, першим днем членства вважа</w:t>
      </w:r>
      <w:r w:rsidR="004A595E">
        <w:rPr>
          <w:lang w:val="uk-UA"/>
        </w:rPr>
        <w:t>є</w:t>
      </w:r>
      <w:r>
        <w:t>ться день сплати обов’язкового пайового внеску в повному обсяз</w:t>
      </w:r>
      <w:r w:rsidR="004A595E">
        <w:rPr>
          <w:lang w:val="uk-UA"/>
        </w:rPr>
        <w:t>і.</w:t>
      </w:r>
      <w:r>
        <w:t xml:space="preserve"> Розм</w:t>
      </w:r>
      <w:r w:rsidR="004A595E">
        <w:rPr>
          <w:lang w:val="uk-UA"/>
        </w:rPr>
        <w:t>і</w:t>
      </w:r>
      <w:r>
        <w:t xml:space="preserve">р обов’язкового пайового внеску </w:t>
      </w:r>
      <w:r w:rsidR="004A595E">
        <w:rPr>
          <w:lang w:val="uk-UA"/>
        </w:rPr>
        <w:t>є</w:t>
      </w:r>
      <w:r>
        <w:t xml:space="preserve"> однаковим для </w:t>
      </w:r>
      <w:r w:rsidR="004A595E">
        <w:rPr>
          <w:lang w:val="uk-UA"/>
        </w:rPr>
        <w:t>в</w:t>
      </w:r>
      <w:r>
        <w:rPr>
          <w:lang w:val="en-US" w:eastAsia="en-US" w:bidi="en-US"/>
        </w:rPr>
        <w:t>cix</w:t>
      </w:r>
      <w:r w:rsidRPr="00C679E3">
        <w:rPr>
          <w:lang w:eastAsia="en-US" w:bidi="en-US"/>
        </w:rPr>
        <w:t xml:space="preserve"> </w:t>
      </w:r>
      <w:r>
        <w:t>чле</w:t>
      </w:r>
      <w:r w:rsidR="004A595E">
        <w:rPr>
          <w:lang w:val="uk-UA"/>
        </w:rPr>
        <w:t>ні</w:t>
      </w:r>
      <w:r>
        <w:t>в кредитно</w:t>
      </w:r>
      <w:r w:rsidR="004A595E">
        <w:rPr>
          <w:lang w:val="uk-UA"/>
        </w:rPr>
        <w:t>ї</w:t>
      </w:r>
      <w:r>
        <w:t xml:space="preserve"> сп</w:t>
      </w:r>
      <w:r w:rsidR="004A595E">
        <w:rPr>
          <w:lang w:val="uk-UA"/>
        </w:rPr>
        <w:t>іл</w:t>
      </w:r>
      <w:r>
        <w:t>ки та встановлю</w:t>
      </w:r>
      <w:r w:rsidR="004A595E">
        <w:rPr>
          <w:lang w:val="uk-UA"/>
        </w:rPr>
        <w:t>є</w:t>
      </w:r>
      <w:r>
        <w:t>ться р</w:t>
      </w:r>
      <w:r w:rsidR="004A595E">
        <w:rPr>
          <w:lang w:val="uk-UA"/>
        </w:rPr>
        <w:t>іш</w:t>
      </w:r>
      <w:r>
        <w:t>ен</w:t>
      </w:r>
      <w:r w:rsidR="004A595E">
        <w:rPr>
          <w:lang w:val="uk-UA"/>
        </w:rPr>
        <w:t>н</w:t>
      </w:r>
      <w:r>
        <w:t>ям загальних збор</w:t>
      </w:r>
      <w:r w:rsidR="004A595E">
        <w:rPr>
          <w:lang w:val="uk-UA"/>
        </w:rPr>
        <w:t>і</w:t>
      </w:r>
      <w:r>
        <w:t>в чле</w:t>
      </w:r>
      <w:r w:rsidR="004A595E">
        <w:rPr>
          <w:lang w:val="uk-UA"/>
        </w:rPr>
        <w:t>ні</w:t>
      </w:r>
      <w:r>
        <w:t>в кредитно</w:t>
      </w:r>
      <w:r w:rsidR="004A595E">
        <w:rPr>
          <w:lang w:val="uk-UA"/>
        </w:rPr>
        <w:t>ї</w:t>
      </w:r>
      <w:r>
        <w:t xml:space="preserve"> сп</w:t>
      </w:r>
      <w:r w:rsidR="004A595E">
        <w:rPr>
          <w:lang w:val="uk-UA"/>
        </w:rPr>
        <w:t>іл</w:t>
      </w:r>
      <w:r>
        <w:t>ки як ф</w:t>
      </w:r>
      <w:r w:rsidR="004A595E">
        <w:rPr>
          <w:lang w:val="uk-UA"/>
        </w:rPr>
        <w:t>ікс</w:t>
      </w:r>
      <w:r>
        <w:t>ована сума. Повернення обов’язкового пайового внеску члена кредитно</w:t>
      </w:r>
      <w:r w:rsidR="004A595E">
        <w:rPr>
          <w:lang w:val="uk-UA"/>
        </w:rPr>
        <w:t>ї</w:t>
      </w:r>
      <w:r>
        <w:t xml:space="preserve"> сп</w:t>
      </w:r>
      <w:r w:rsidR="004A595E">
        <w:rPr>
          <w:lang w:val="uk-UA"/>
        </w:rPr>
        <w:t>іл</w:t>
      </w:r>
      <w:r>
        <w:t>ки прова</w:t>
      </w:r>
      <w:r w:rsidR="004A595E">
        <w:rPr>
          <w:lang w:val="uk-UA"/>
        </w:rPr>
        <w:t>д</w:t>
      </w:r>
      <w:r>
        <w:t>иться в порядку, передбаченому Статутом кредитно</w:t>
      </w:r>
      <w:r w:rsidR="004A595E">
        <w:rPr>
          <w:lang w:val="uk-UA"/>
        </w:rPr>
        <w:t>ї</w:t>
      </w:r>
      <w:r>
        <w:t xml:space="preserve"> сп</w:t>
      </w:r>
      <w:r w:rsidR="004A595E">
        <w:rPr>
          <w:lang w:val="uk-UA"/>
        </w:rPr>
        <w:t>іл</w:t>
      </w:r>
      <w:r>
        <w:t xml:space="preserve">ки, але не </w:t>
      </w:r>
      <w:r w:rsidR="004A595E">
        <w:rPr>
          <w:lang w:val="uk-UA"/>
        </w:rPr>
        <w:t>пізніше</w:t>
      </w:r>
      <w:r>
        <w:t xml:space="preserve"> </w:t>
      </w:r>
      <w:r w:rsidR="004A595E">
        <w:rPr>
          <w:lang w:val="uk-UA"/>
        </w:rPr>
        <w:t>ні</w:t>
      </w:r>
      <w:r>
        <w:t>ж через один м</w:t>
      </w:r>
      <w:r w:rsidR="004A595E">
        <w:rPr>
          <w:lang w:val="uk-UA"/>
        </w:rPr>
        <w:t>іс</w:t>
      </w:r>
      <w:r>
        <w:t xml:space="preserve">яць </w:t>
      </w:r>
      <w:r w:rsidR="004A595E">
        <w:rPr>
          <w:lang w:val="uk-UA"/>
        </w:rPr>
        <w:t>після</w:t>
      </w:r>
      <w:r>
        <w:t xml:space="preserve"> прийняття уповноваженим на прийняття таких р</w:t>
      </w:r>
      <w:r w:rsidR="004A595E">
        <w:rPr>
          <w:lang w:val="uk-UA"/>
        </w:rPr>
        <w:t>ішень</w:t>
      </w:r>
      <w:r>
        <w:t xml:space="preserve"> органом кредитно</w:t>
      </w:r>
      <w:r w:rsidR="004A595E">
        <w:rPr>
          <w:lang w:val="uk-UA"/>
        </w:rPr>
        <w:t>ї</w:t>
      </w:r>
      <w:r>
        <w:t xml:space="preserve"> сп</w:t>
      </w:r>
      <w:r w:rsidR="004A595E">
        <w:rPr>
          <w:lang w:val="uk-UA"/>
        </w:rPr>
        <w:t>іл</w:t>
      </w:r>
      <w:r>
        <w:t>ки в</w:t>
      </w:r>
      <w:r w:rsidR="004A595E">
        <w:rPr>
          <w:lang w:val="uk-UA"/>
        </w:rPr>
        <w:t>ід</w:t>
      </w:r>
      <w:r>
        <w:t>пов</w:t>
      </w:r>
      <w:r w:rsidR="004A595E">
        <w:rPr>
          <w:lang w:val="uk-UA"/>
        </w:rPr>
        <w:t>ід</w:t>
      </w:r>
      <w:r>
        <w:t>ного р</w:t>
      </w:r>
      <w:r w:rsidR="004A595E">
        <w:rPr>
          <w:lang w:val="uk-UA"/>
        </w:rPr>
        <w:t>ї</w:t>
      </w:r>
      <w:r>
        <w:t>шення.</w:t>
      </w:r>
    </w:p>
    <w:p w:rsidR="00E110EB" w:rsidRDefault="001C2BDE">
      <w:pPr>
        <w:pStyle w:val="1"/>
        <w:numPr>
          <w:ilvl w:val="2"/>
          <w:numId w:val="1"/>
        </w:numPr>
        <w:shd w:val="clear" w:color="auto" w:fill="auto"/>
        <w:tabs>
          <w:tab w:val="left" w:pos="1258"/>
        </w:tabs>
        <w:ind w:firstLine="720"/>
      </w:pPr>
      <w:r>
        <w:t>Додатковий пайовий внесок - необов’язковий (добров</w:t>
      </w:r>
      <w:r w:rsidR="001627F7">
        <w:rPr>
          <w:lang w:val="uk-UA"/>
        </w:rPr>
        <w:t>іл</w:t>
      </w:r>
      <w:r>
        <w:t>ьний) або обов'язковий внесок члена кредитно</w:t>
      </w:r>
      <w:r w:rsidR="001627F7">
        <w:rPr>
          <w:lang w:val="uk-UA"/>
        </w:rPr>
        <w:t>ї</w:t>
      </w:r>
      <w:r>
        <w:t xml:space="preserve"> сп</w:t>
      </w:r>
      <w:r w:rsidR="001627F7">
        <w:rPr>
          <w:lang w:val="uk-UA"/>
        </w:rPr>
        <w:t>іл</w:t>
      </w:r>
      <w:r>
        <w:t>ки, що вноситься з метою зб</w:t>
      </w:r>
      <w:r w:rsidR="001627F7">
        <w:rPr>
          <w:lang w:val="uk-UA"/>
        </w:rPr>
        <w:t>іл</w:t>
      </w:r>
      <w:r>
        <w:t>ьшення пайового кап</w:t>
      </w:r>
      <w:r w:rsidR="001627F7">
        <w:rPr>
          <w:lang w:val="uk-UA"/>
        </w:rPr>
        <w:t>і</w:t>
      </w:r>
      <w:r>
        <w:t>талу та забезпечення ф</w:t>
      </w:r>
      <w:r w:rsidR="001627F7">
        <w:rPr>
          <w:lang w:val="uk-UA"/>
        </w:rPr>
        <w:t>ін</w:t>
      </w:r>
      <w:r>
        <w:t>ансово</w:t>
      </w:r>
      <w:r w:rsidR="001627F7">
        <w:rPr>
          <w:lang w:val="uk-UA"/>
        </w:rPr>
        <w:t xml:space="preserve">ї </w:t>
      </w:r>
      <w:r>
        <w:t>стаб</w:t>
      </w:r>
      <w:r w:rsidR="001627F7">
        <w:rPr>
          <w:lang w:val="uk-UA"/>
        </w:rPr>
        <w:t>іл</w:t>
      </w:r>
      <w:r>
        <w:t>ьно</w:t>
      </w:r>
      <w:r w:rsidR="001627F7">
        <w:rPr>
          <w:lang w:val="uk-UA"/>
        </w:rPr>
        <w:t>сті</w:t>
      </w:r>
      <w:r>
        <w:t xml:space="preserve"> кредитно</w:t>
      </w:r>
      <w:r w:rsidR="001627F7">
        <w:rPr>
          <w:lang w:val="uk-UA"/>
        </w:rPr>
        <w:t>ї</w:t>
      </w:r>
      <w:r>
        <w:t xml:space="preserve"> сп</w:t>
      </w:r>
      <w:r w:rsidR="001627F7">
        <w:rPr>
          <w:lang w:val="uk-UA"/>
        </w:rPr>
        <w:t>іл</w:t>
      </w:r>
      <w:r>
        <w:t>ки.</w:t>
      </w:r>
    </w:p>
    <w:p w:rsidR="00E110EB" w:rsidRDefault="001C2BDE">
      <w:pPr>
        <w:pStyle w:val="1"/>
        <w:shd w:val="clear" w:color="auto" w:fill="auto"/>
        <w:ind w:firstLine="680"/>
      </w:pPr>
      <w:r>
        <w:t>Повернення додаткових пайових внес</w:t>
      </w:r>
      <w:r w:rsidR="001627F7">
        <w:rPr>
          <w:lang w:val="uk-UA"/>
        </w:rPr>
        <w:t>ків</w:t>
      </w:r>
      <w:r>
        <w:t xml:space="preserve"> у </w:t>
      </w:r>
      <w:r>
        <w:rPr>
          <w:lang w:val="en-US" w:eastAsia="en-US" w:bidi="en-US"/>
        </w:rPr>
        <w:t>pa</w:t>
      </w:r>
      <w:r w:rsidR="001627F7">
        <w:rPr>
          <w:lang w:val="uk-UA" w:eastAsia="en-US" w:bidi="en-US"/>
        </w:rPr>
        <w:t>з</w:t>
      </w:r>
      <w:r>
        <w:rPr>
          <w:lang w:val="en-US" w:eastAsia="en-US" w:bidi="en-US"/>
        </w:rPr>
        <w:t>i</w:t>
      </w:r>
      <w:r w:rsidRPr="00C679E3">
        <w:rPr>
          <w:lang w:eastAsia="en-US" w:bidi="en-US"/>
        </w:rPr>
        <w:t xml:space="preserve"> </w:t>
      </w:r>
      <w:r>
        <w:t>припинення членства в кредит</w:t>
      </w:r>
      <w:r w:rsidR="001627F7">
        <w:rPr>
          <w:lang w:val="uk-UA"/>
        </w:rPr>
        <w:t>ні</w:t>
      </w:r>
      <w:r>
        <w:t>й сп</w:t>
      </w:r>
      <w:r w:rsidR="001627F7">
        <w:rPr>
          <w:lang w:val="uk-UA"/>
        </w:rPr>
        <w:t>ілці</w:t>
      </w:r>
      <w:r>
        <w:t xml:space="preserve"> прова</w:t>
      </w:r>
      <w:r w:rsidR="001627F7">
        <w:rPr>
          <w:lang w:val="uk-UA"/>
        </w:rPr>
        <w:t>д</w:t>
      </w:r>
      <w:r>
        <w:t>иться в порядку, передбаченому Статутом кредитно</w:t>
      </w:r>
      <w:r w:rsidR="001627F7">
        <w:rPr>
          <w:lang w:val="uk-UA"/>
        </w:rPr>
        <w:t>ї</w:t>
      </w:r>
      <w:r>
        <w:t xml:space="preserve"> сп</w:t>
      </w:r>
      <w:r w:rsidR="001627F7">
        <w:rPr>
          <w:lang w:val="uk-UA"/>
        </w:rPr>
        <w:t>іл</w:t>
      </w:r>
      <w:r>
        <w:t xml:space="preserve">ки, але не </w:t>
      </w:r>
      <w:r w:rsidR="001627F7">
        <w:rPr>
          <w:lang w:val="uk-UA"/>
        </w:rPr>
        <w:t>пі</w:t>
      </w:r>
      <w:r>
        <w:t>з</w:t>
      </w:r>
      <w:r w:rsidR="001627F7">
        <w:rPr>
          <w:lang w:val="uk-UA"/>
        </w:rPr>
        <w:t>ні</w:t>
      </w:r>
      <w:r>
        <w:t xml:space="preserve">ше, </w:t>
      </w:r>
      <w:r w:rsidR="001627F7">
        <w:rPr>
          <w:lang w:val="uk-UA"/>
        </w:rPr>
        <w:t>ні</w:t>
      </w:r>
      <w:r>
        <w:t>ж через один м</w:t>
      </w:r>
      <w:r w:rsidR="001627F7">
        <w:rPr>
          <w:lang w:val="uk-UA"/>
        </w:rPr>
        <w:t>іс</w:t>
      </w:r>
      <w:r>
        <w:t xml:space="preserve">яць </w:t>
      </w:r>
      <w:r w:rsidR="001627F7">
        <w:rPr>
          <w:lang w:val="uk-UA"/>
        </w:rPr>
        <w:t>пі</w:t>
      </w:r>
      <w:r>
        <w:t>сля прийняття загальними зборами або спостережною радою кредитно</w:t>
      </w:r>
      <w:r w:rsidR="001627F7">
        <w:rPr>
          <w:lang w:val="uk-UA"/>
        </w:rPr>
        <w:t xml:space="preserve">ї </w:t>
      </w:r>
      <w:r>
        <w:t xml:space="preserve"> сп</w:t>
      </w:r>
      <w:r w:rsidR="001627F7">
        <w:rPr>
          <w:lang w:val="uk-UA"/>
        </w:rPr>
        <w:t>іл</w:t>
      </w:r>
      <w:r>
        <w:t>ки в</w:t>
      </w:r>
      <w:r w:rsidR="004A0641">
        <w:rPr>
          <w:lang w:val="uk-UA"/>
        </w:rPr>
        <w:t>ід</w:t>
      </w:r>
      <w:r>
        <w:t>пов</w:t>
      </w:r>
      <w:r w:rsidR="004A0641">
        <w:rPr>
          <w:lang w:val="uk-UA"/>
        </w:rPr>
        <w:t>ід</w:t>
      </w:r>
      <w:r>
        <w:t>ного р</w:t>
      </w:r>
      <w:r w:rsidR="004A0641">
        <w:rPr>
          <w:lang w:val="uk-UA"/>
        </w:rPr>
        <w:t>іш</w:t>
      </w:r>
      <w:r>
        <w:t>ен</w:t>
      </w:r>
      <w:r w:rsidR="004A0641">
        <w:rPr>
          <w:lang w:val="uk-UA"/>
        </w:rPr>
        <w:t>н</w:t>
      </w:r>
      <w:r>
        <w:t>я. Повернення добров</w:t>
      </w:r>
      <w:r w:rsidR="004A0641">
        <w:rPr>
          <w:lang w:val="uk-UA"/>
        </w:rPr>
        <w:t>іл</w:t>
      </w:r>
      <w:r>
        <w:t>ьних додаткових пайових вн</w:t>
      </w:r>
      <w:r w:rsidR="004A0641">
        <w:rPr>
          <w:lang w:val="uk-UA"/>
        </w:rPr>
        <w:t>ескі</w:t>
      </w:r>
      <w:r>
        <w:t>в без припинення членства в кредит</w:t>
      </w:r>
      <w:r w:rsidR="004A0641">
        <w:rPr>
          <w:lang w:val="uk-UA"/>
        </w:rPr>
        <w:t>ні</w:t>
      </w:r>
      <w:r>
        <w:t>й сп</w:t>
      </w:r>
      <w:r w:rsidR="004A0641">
        <w:rPr>
          <w:lang w:val="uk-UA"/>
        </w:rPr>
        <w:t>ілці</w:t>
      </w:r>
      <w:r>
        <w:t xml:space="preserve"> прова</w:t>
      </w:r>
      <w:r w:rsidR="004A0641">
        <w:rPr>
          <w:lang w:val="uk-UA"/>
        </w:rPr>
        <w:t>д</w:t>
      </w:r>
      <w:r>
        <w:t>иться за умови дотримання кредитною сп</w:t>
      </w:r>
      <w:r w:rsidR="004A0641">
        <w:rPr>
          <w:lang w:val="uk-UA"/>
        </w:rPr>
        <w:t>іл</w:t>
      </w:r>
      <w:r>
        <w:t>кою нормативу достатнос</w:t>
      </w:r>
      <w:r w:rsidR="004A0641">
        <w:rPr>
          <w:lang w:val="uk-UA"/>
        </w:rPr>
        <w:t>ті</w:t>
      </w:r>
      <w:r>
        <w:t xml:space="preserve"> ка</w:t>
      </w:r>
      <w:r w:rsidR="004A0641">
        <w:rPr>
          <w:lang w:val="uk-UA"/>
        </w:rPr>
        <w:t>пі</w:t>
      </w:r>
      <w:r>
        <w:t xml:space="preserve">талу </w:t>
      </w:r>
      <w:r w:rsidR="004A0641">
        <w:rPr>
          <w:lang w:val="uk-UA"/>
        </w:rPr>
        <w:t>пі</w:t>
      </w:r>
      <w:r>
        <w:t>сля прийняття загальними зборами або спостережною радою кредитно</w:t>
      </w:r>
      <w:r w:rsidR="004A0641">
        <w:rPr>
          <w:lang w:val="uk-UA"/>
        </w:rPr>
        <w:t>ї</w:t>
      </w:r>
      <w:r>
        <w:t xml:space="preserve"> сп</w:t>
      </w:r>
      <w:r w:rsidR="004A0641">
        <w:rPr>
          <w:lang w:val="uk-UA"/>
        </w:rPr>
        <w:t>іл</w:t>
      </w:r>
      <w:r>
        <w:t>ки в</w:t>
      </w:r>
      <w:r w:rsidR="004A0641">
        <w:rPr>
          <w:lang w:val="uk-UA"/>
        </w:rPr>
        <w:t>ід</w:t>
      </w:r>
      <w:r>
        <w:t>пов</w:t>
      </w:r>
      <w:r w:rsidR="004A0641">
        <w:rPr>
          <w:lang w:val="uk-UA"/>
        </w:rPr>
        <w:t>ід</w:t>
      </w:r>
      <w:r>
        <w:t>ного р</w:t>
      </w:r>
      <w:r w:rsidR="004A0641">
        <w:rPr>
          <w:lang w:val="uk-UA"/>
        </w:rPr>
        <w:t>ішення</w:t>
      </w:r>
      <w:r>
        <w:t>.</w:t>
      </w:r>
    </w:p>
    <w:p w:rsidR="00E110EB" w:rsidRDefault="001C2BDE">
      <w:pPr>
        <w:pStyle w:val="1"/>
        <w:shd w:val="clear" w:color="auto" w:fill="auto"/>
        <w:ind w:firstLine="680"/>
      </w:pPr>
      <w:r>
        <w:t xml:space="preserve">У </w:t>
      </w:r>
      <w:r>
        <w:rPr>
          <w:lang w:val="en-US" w:eastAsia="en-US" w:bidi="en-US"/>
        </w:rPr>
        <w:t>pa</w:t>
      </w:r>
      <w:r w:rsidR="00AE57C7">
        <w:rPr>
          <w:lang w:val="uk-UA" w:eastAsia="en-US" w:bidi="en-US"/>
        </w:rPr>
        <w:t>з</w:t>
      </w:r>
      <w:r>
        <w:rPr>
          <w:lang w:val="en-US" w:eastAsia="en-US" w:bidi="en-US"/>
        </w:rPr>
        <w:t>i</w:t>
      </w:r>
      <w:r w:rsidRPr="00C679E3">
        <w:rPr>
          <w:lang w:eastAsia="en-US" w:bidi="en-US"/>
        </w:rPr>
        <w:t xml:space="preserve"> </w:t>
      </w:r>
      <w:r>
        <w:t>невиконання кредитною сп</w:t>
      </w:r>
      <w:r w:rsidR="00AE57C7">
        <w:rPr>
          <w:lang w:val="uk-UA"/>
        </w:rPr>
        <w:t>іл</w:t>
      </w:r>
      <w:r>
        <w:t>кою зазначеного нормативу, терм</w:t>
      </w:r>
      <w:r w:rsidR="00AE57C7">
        <w:rPr>
          <w:lang w:val="uk-UA"/>
        </w:rPr>
        <w:t>ін</w:t>
      </w:r>
      <w:r>
        <w:t xml:space="preserve"> повернення добров</w:t>
      </w:r>
      <w:r w:rsidR="00AE57C7">
        <w:rPr>
          <w:lang w:val="uk-UA"/>
        </w:rPr>
        <w:t>іл</w:t>
      </w:r>
      <w:r>
        <w:t>ьного додаткового пайового внеску перериваеться до моменту повного виконання кредитною сп</w:t>
      </w:r>
      <w:r w:rsidR="00AE57C7">
        <w:rPr>
          <w:lang w:val="uk-UA"/>
        </w:rPr>
        <w:t>іл</w:t>
      </w:r>
      <w:r>
        <w:t>кою цих норматив</w:t>
      </w:r>
      <w:r w:rsidR="00AE57C7">
        <w:rPr>
          <w:lang w:val="uk-UA"/>
        </w:rPr>
        <w:t>і</w:t>
      </w:r>
      <w:r>
        <w:t>в.</w:t>
      </w:r>
    </w:p>
    <w:p w:rsidR="00E110EB" w:rsidRDefault="001C2BDE">
      <w:pPr>
        <w:pStyle w:val="1"/>
        <w:shd w:val="clear" w:color="auto" w:fill="auto"/>
        <w:ind w:firstLine="680"/>
      </w:pPr>
      <w:r>
        <w:t>Додатков</w:t>
      </w:r>
      <w:r w:rsidR="00AE57C7">
        <w:rPr>
          <w:lang w:val="uk-UA"/>
        </w:rPr>
        <w:t>і</w:t>
      </w:r>
      <w:r>
        <w:t xml:space="preserve"> пайов</w:t>
      </w:r>
      <w:r w:rsidR="00AE57C7">
        <w:rPr>
          <w:lang w:val="uk-UA"/>
        </w:rPr>
        <w:t>і</w:t>
      </w:r>
      <w:r>
        <w:t xml:space="preserve"> внески залучаються на бездогов</w:t>
      </w:r>
      <w:r w:rsidR="00AE57C7">
        <w:rPr>
          <w:lang w:val="uk-UA"/>
        </w:rPr>
        <w:t>і</w:t>
      </w:r>
      <w:r>
        <w:t>р</w:t>
      </w:r>
      <w:r w:rsidR="00AE57C7">
        <w:rPr>
          <w:lang w:val="uk-UA"/>
        </w:rPr>
        <w:t>ні</w:t>
      </w:r>
      <w:r>
        <w:t>й основ</w:t>
      </w:r>
      <w:r w:rsidR="00AE57C7">
        <w:rPr>
          <w:lang w:val="uk-UA"/>
        </w:rPr>
        <w:t>і.</w:t>
      </w:r>
    </w:p>
    <w:p w:rsidR="00E110EB" w:rsidRDefault="001C2BDE">
      <w:pPr>
        <w:pStyle w:val="1"/>
        <w:shd w:val="clear" w:color="auto" w:fill="auto"/>
        <w:ind w:firstLine="680"/>
      </w:pPr>
      <w:r>
        <w:t>Умови залучення та повернення додаткових пайових внес</w:t>
      </w:r>
      <w:r w:rsidR="00AE57C7">
        <w:rPr>
          <w:lang w:val="uk-UA"/>
        </w:rPr>
        <w:t>кі</w:t>
      </w:r>
      <w:r>
        <w:t xml:space="preserve">в </w:t>
      </w:r>
      <w:r w:rsidR="00AE57C7">
        <w:rPr>
          <w:lang w:val="uk-UA"/>
        </w:rPr>
        <w:t>є</w:t>
      </w:r>
      <w:r>
        <w:t xml:space="preserve"> однаковими для </w:t>
      </w:r>
      <w:r w:rsidR="00AE57C7">
        <w:rPr>
          <w:lang w:val="uk-UA"/>
        </w:rPr>
        <w:t>вс</w:t>
      </w:r>
      <w:r>
        <w:rPr>
          <w:lang w:val="en-US" w:eastAsia="en-US" w:bidi="en-US"/>
        </w:rPr>
        <w:t>ix</w:t>
      </w:r>
      <w:r w:rsidRPr="00C679E3">
        <w:rPr>
          <w:lang w:eastAsia="en-US" w:bidi="en-US"/>
        </w:rPr>
        <w:t xml:space="preserve"> </w:t>
      </w:r>
      <w:r>
        <w:t>чле</w:t>
      </w:r>
      <w:r w:rsidR="00AE57C7">
        <w:rPr>
          <w:lang w:val="uk-UA"/>
        </w:rPr>
        <w:t>ні</w:t>
      </w:r>
      <w:r>
        <w:t>в кредитно</w:t>
      </w:r>
      <w:r w:rsidR="00AE57C7">
        <w:rPr>
          <w:lang w:val="uk-UA"/>
        </w:rPr>
        <w:t>ї</w:t>
      </w:r>
      <w:r>
        <w:t xml:space="preserve"> сп</w:t>
      </w:r>
      <w:r w:rsidR="00AE57C7">
        <w:rPr>
          <w:lang w:val="uk-UA"/>
        </w:rPr>
        <w:t>іл</w:t>
      </w:r>
      <w:r>
        <w:t>ки. Спрямування добров</w:t>
      </w:r>
      <w:r w:rsidR="00AE57C7">
        <w:rPr>
          <w:lang w:val="uk-UA"/>
        </w:rPr>
        <w:t>іл</w:t>
      </w:r>
      <w:r>
        <w:t>ьних додаткових пайових внес</w:t>
      </w:r>
      <w:r w:rsidR="00AE57C7">
        <w:rPr>
          <w:lang w:val="uk-UA"/>
        </w:rPr>
        <w:t>ків</w:t>
      </w:r>
      <w:r>
        <w:t xml:space="preserve"> на погашения кредиту та проце</w:t>
      </w:r>
      <w:r w:rsidR="00AE57C7">
        <w:rPr>
          <w:lang w:val="uk-UA"/>
        </w:rPr>
        <w:t>тів</w:t>
      </w:r>
      <w:r>
        <w:t xml:space="preserve"> за його користування або на поповнення внеску (вкладу) члена кредитно</w:t>
      </w:r>
      <w:r w:rsidR="00AE57C7">
        <w:rPr>
          <w:lang w:val="uk-UA"/>
        </w:rPr>
        <w:t>ї</w:t>
      </w:r>
      <w:r>
        <w:t xml:space="preserve"> сп</w:t>
      </w:r>
      <w:r w:rsidR="00AE57C7">
        <w:rPr>
          <w:lang w:val="uk-UA"/>
        </w:rPr>
        <w:t>іл</w:t>
      </w:r>
      <w:r>
        <w:t>ки на депозитний рахунок зд</w:t>
      </w:r>
      <w:r w:rsidR="00AE57C7">
        <w:rPr>
          <w:lang w:val="uk-UA"/>
        </w:rPr>
        <w:t>ій</w:t>
      </w:r>
      <w:r>
        <w:t>сню</w:t>
      </w:r>
      <w:r w:rsidR="00AE57C7">
        <w:rPr>
          <w:lang w:val="uk-UA"/>
        </w:rPr>
        <w:t>є</w:t>
      </w:r>
      <w:r>
        <w:t>ться за письмовою заявою члена кредитно</w:t>
      </w:r>
      <w:r w:rsidR="00AE57C7">
        <w:rPr>
          <w:lang w:val="uk-UA"/>
        </w:rPr>
        <w:t>ї</w:t>
      </w:r>
      <w:r>
        <w:t xml:space="preserve"> сп</w:t>
      </w:r>
      <w:r w:rsidR="00AE57C7">
        <w:rPr>
          <w:lang w:val="uk-UA"/>
        </w:rPr>
        <w:t>іл</w:t>
      </w:r>
      <w:r>
        <w:t>ки за умови дотримання кредитною сп</w:t>
      </w:r>
      <w:r w:rsidR="00AE57C7">
        <w:rPr>
          <w:lang w:val="uk-UA"/>
        </w:rPr>
        <w:t>іл</w:t>
      </w:r>
      <w:r>
        <w:t>кою нормативу достатнос</w:t>
      </w:r>
      <w:r w:rsidR="00AE57C7">
        <w:rPr>
          <w:lang w:val="uk-UA"/>
        </w:rPr>
        <w:t>ті</w:t>
      </w:r>
      <w:r>
        <w:t xml:space="preserve"> ка</w:t>
      </w:r>
      <w:r w:rsidR="00AE57C7">
        <w:rPr>
          <w:lang w:val="uk-UA"/>
        </w:rPr>
        <w:t>пі</w:t>
      </w:r>
      <w:r>
        <w:t xml:space="preserve">талу </w:t>
      </w:r>
      <w:r w:rsidR="00AE57C7">
        <w:rPr>
          <w:lang w:val="uk-UA"/>
        </w:rPr>
        <w:t>пі</w:t>
      </w:r>
      <w:r>
        <w:t>сля прийняття загальними зборами або спостережною радою кредитно</w:t>
      </w:r>
      <w:r w:rsidR="00AE57C7">
        <w:rPr>
          <w:lang w:val="uk-UA"/>
        </w:rPr>
        <w:t>ї</w:t>
      </w:r>
      <w:r>
        <w:t xml:space="preserve"> сп</w:t>
      </w:r>
      <w:r w:rsidR="00AE57C7">
        <w:rPr>
          <w:lang w:val="uk-UA"/>
        </w:rPr>
        <w:t>іл</w:t>
      </w:r>
      <w:r>
        <w:t>ки в</w:t>
      </w:r>
      <w:r w:rsidR="00AE57C7">
        <w:rPr>
          <w:lang w:val="uk-UA"/>
        </w:rPr>
        <w:t>ід</w:t>
      </w:r>
      <w:r>
        <w:t>пов</w:t>
      </w:r>
      <w:r w:rsidR="00AE57C7">
        <w:rPr>
          <w:lang w:val="uk-UA"/>
        </w:rPr>
        <w:t>ід</w:t>
      </w:r>
      <w:r>
        <w:t>ного р</w:t>
      </w:r>
      <w:r w:rsidR="00AE57C7">
        <w:rPr>
          <w:lang w:val="uk-UA"/>
        </w:rPr>
        <w:t>іш</w:t>
      </w:r>
      <w:r>
        <w:t>ения.</w:t>
      </w:r>
    </w:p>
    <w:p w:rsidR="00E110EB" w:rsidRDefault="001C2BDE">
      <w:pPr>
        <w:pStyle w:val="1"/>
        <w:shd w:val="clear" w:color="auto" w:fill="auto"/>
        <w:ind w:firstLine="680"/>
      </w:pPr>
      <w:r>
        <w:t>Поповнення додаткового пайового внеску сумою процен</w:t>
      </w:r>
      <w:r w:rsidR="00AE57C7">
        <w:rPr>
          <w:lang w:val="uk-UA"/>
        </w:rPr>
        <w:t>ті</w:t>
      </w:r>
      <w:r>
        <w:t>в, нарахованих на внесок (вклад) члена кредитно</w:t>
      </w:r>
      <w:r w:rsidR="00AE57C7">
        <w:rPr>
          <w:lang w:val="uk-UA"/>
        </w:rPr>
        <w:t>ї</w:t>
      </w:r>
      <w:r>
        <w:t xml:space="preserve"> сп</w:t>
      </w:r>
      <w:r w:rsidR="00AE57C7">
        <w:rPr>
          <w:lang w:val="uk-UA"/>
        </w:rPr>
        <w:t>іл</w:t>
      </w:r>
      <w:r>
        <w:t xml:space="preserve">ки на депозитний рахунок та /або на його </w:t>
      </w:r>
      <w:r w:rsidR="00AE57C7">
        <w:rPr>
          <w:lang w:val="uk-UA"/>
        </w:rPr>
        <w:t>п</w:t>
      </w:r>
      <w:r w:rsidR="00AE57C7">
        <w:rPr>
          <w:lang w:val="en-US" w:eastAsia="en-US" w:bidi="en-US"/>
        </w:rPr>
        <w:t>a</w:t>
      </w:r>
      <w:r w:rsidR="00AE57C7">
        <w:rPr>
          <w:lang w:val="uk-UA" w:eastAsia="en-US" w:bidi="en-US"/>
        </w:rPr>
        <w:t>йов</w:t>
      </w:r>
      <w:r>
        <w:rPr>
          <w:lang w:val="en-US" w:eastAsia="en-US" w:bidi="en-US"/>
        </w:rPr>
        <w:t>i</w:t>
      </w:r>
      <w:r w:rsidRPr="00C679E3">
        <w:rPr>
          <w:lang w:eastAsia="en-US" w:bidi="en-US"/>
        </w:rPr>
        <w:t xml:space="preserve"> </w:t>
      </w:r>
      <w:r>
        <w:t>внески зд</w:t>
      </w:r>
      <w:r w:rsidR="00AE57C7">
        <w:rPr>
          <w:lang w:val="uk-UA"/>
        </w:rPr>
        <w:t>ій</w:t>
      </w:r>
      <w:r>
        <w:t>сню</w:t>
      </w:r>
      <w:r w:rsidR="00AE57C7">
        <w:rPr>
          <w:lang w:val="uk-UA"/>
        </w:rPr>
        <w:t>є</w:t>
      </w:r>
      <w:r>
        <w:t>ться за письмовою заявою члена кредитно</w:t>
      </w:r>
      <w:r w:rsidR="00AE57C7">
        <w:rPr>
          <w:lang w:val="uk-UA"/>
        </w:rPr>
        <w:t>ї</w:t>
      </w:r>
      <w:r>
        <w:t xml:space="preserve"> сп</w:t>
      </w:r>
      <w:r w:rsidR="00AE57C7">
        <w:rPr>
          <w:lang w:val="uk-UA"/>
        </w:rPr>
        <w:t>іл</w:t>
      </w:r>
      <w:r>
        <w:t>ки.</w:t>
      </w:r>
    </w:p>
    <w:p w:rsidR="00E110EB" w:rsidRDefault="001C2BDE">
      <w:pPr>
        <w:pStyle w:val="1"/>
        <w:numPr>
          <w:ilvl w:val="1"/>
          <w:numId w:val="1"/>
        </w:numPr>
        <w:shd w:val="clear" w:color="auto" w:fill="auto"/>
        <w:tabs>
          <w:tab w:val="left" w:pos="1134"/>
        </w:tabs>
        <w:ind w:firstLine="680"/>
      </w:pPr>
      <w:r>
        <w:t>Нерозпод</w:t>
      </w:r>
      <w:r w:rsidR="00237DE0">
        <w:rPr>
          <w:lang w:val="uk-UA"/>
        </w:rPr>
        <w:t>іл</w:t>
      </w:r>
      <w:r>
        <w:t>ений дох</w:t>
      </w:r>
      <w:r w:rsidR="00237DE0">
        <w:rPr>
          <w:lang w:val="uk-UA"/>
        </w:rPr>
        <w:t>ід</w:t>
      </w:r>
      <w:r>
        <w:t xml:space="preserve"> - р</w:t>
      </w:r>
      <w:r w:rsidR="00237DE0">
        <w:rPr>
          <w:lang w:val="uk-UA"/>
        </w:rPr>
        <w:t>і</w:t>
      </w:r>
      <w:r>
        <w:t>зниця м</w:t>
      </w:r>
      <w:r w:rsidR="007C50E9">
        <w:rPr>
          <w:lang w:val="uk-UA"/>
        </w:rPr>
        <w:t>і</w:t>
      </w:r>
      <w:r>
        <w:t>ж сумою залишку нерозпод</w:t>
      </w:r>
      <w:r w:rsidR="007C50E9">
        <w:rPr>
          <w:lang w:val="uk-UA"/>
        </w:rPr>
        <w:t>іл</w:t>
      </w:r>
      <w:r>
        <w:t>еного доходу попереднього пер</w:t>
      </w:r>
      <w:r w:rsidR="007C50E9">
        <w:rPr>
          <w:lang w:val="uk-UA"/>
        </w:rPr>
        <w:t>іо</w:t>
      </w:r>
      <w:r>
        <w:t>ду, доход</w:t>
      </w:r>
      <w:r w:rsidR="007C50E9">
        <w:rPr>
          <w:lang w:val="uk-UA"/>
        </w:rPr>
        <w:t>і</w:t>
      </w:r>
      <w:r>
        <w:t>в, фактично отриманих кредитною сп</w:t>
      </w:r>
      <w:r w:rsidR="007C50E9">
        <w:rPr>
          <w:lang w:val="uk-UA"/>
        </w:rPr>
        <w:t>іл</w:t>
      </w:r>
      <w:r>
        <w:t>кою за зв</w:t>
      </w:r>
      <w:r w:rsidR="007C50E9">
        <w:rPr>
          <w:lang w:val="uk-UA"/>
        </w:rPr>
        <w:t>іт</w:t>
      </w:r>
      <w:r>
        <w:t>ний пер</w:t>
      </w:r>
      <w:r w:rsidR="007C50E9">
        <w:rPr>
          <w:lang w:val="uk-UA"/>
        </w:rPr>
        <w:t>іо</w:t>
      </w:r>
      <w:r>
        <w:t>д, та сумою витрат цього пер</w:t>
      </w:r>
      <w:r w:rsidR="007C50E9">
        <w:rPr>
          <w:lang w:val="uk-UA"/>
        </w:rPr>
        <w:t>іо</w:t>
      </w:r>
      <w:r>
        <w:t xml:space="preserve">ду, пов'язаних з </w:t>
      </w:r>
      <w:r w:rsidR="007C50E9">
        <w:rPr>
          <w:lang w:val="uk-UA"/>
        </w:rPr>
        <w:t>її</w:t>
      </w:r>
      <w:r>
        <w:t xml:space="preserve"> д</w:t>
      </w:r>
      <w:r w:rsidR="007C50E9">
        <w:rPr>
          <w:lang w:val="uk-UA"/>
        </w:rPr>
        <w:t>і</w:t>
      </w:r>
      <w:r>
        <w:t>яль</w:t>
      </w:r>
      <w:r w:rsidR="007C50E9">
        <w:rPr>
          <w:lang w:val="uk-UA"/>
        </w:rPr>
        <w:t>ні</w:t>
      </w:r>
      <w:r>
        <w:t>стю, зб</w:t>
      </w:r>
      <w:r w:rsidR="007C50E9">
        <w:rPr>
          <w:lang w:val="uk-UA"/>
        </w:rPr>
        <w:t>іл</w:t>
      </w:r>
      <w:r>
        <w:t>ьшених на суму доходу, спрямованого на формування резервного ка</w:t>
      </w:r>
      <w:r w:rsidR="007C50E9">
        <w:rPr>
          <w:lang w:val="uk-UA"/>
        </w:rPr>
        <w:t>пі</w:t>
      </w:r>
      <w:r>
        <w:t>талу, та суму плати (проце</w:t>
      </w:r>
      <w:r w:rsidR="007C50E9">
        <w:rPr>
          <w:lang w:val="uk-UA"/>
        </w:rPr>
        <w:t>ті</w:t>
      </w:r>
      <w:r>
        <w:t>в), яка розпод</w:t>
      </w:r>
      <w:r w:rsidR="007C50E9">
        <w:rPr>
          <w:lang w:val="uk-UA"/>
        </w:rPr>
        <w:t>іл</w:t>
      </w:r>
      <w:r>
        <w:t>ена на додатков</w:t>
      </w:r>
      <w:r w:rsidR="007C50E9">
        <w:rPr>
          <w:lang w:val="uk-UA"/>
        </w:rPr>
        <w:t>і</w:t>
      </w:r>
      <w:r>
        <w:t xml:space="preserve"> пайов</w:t>
      </w:r>
      <w:r w:rsidR="007C50E9">
        <w:rPr>
          <w:lang w:val="uk-UA"/>
        </w:rPr>
        <w:t>і</w:t>
      </w:r>
      <w:r>
        <w:t xml:space="preserve"> внески протягом зв</w:t>
      </w:r>
      <w:r w:rsidR="007C50E9">
        <w:rPr>
          <w:lang w:val="uk-UA"/>
        </w:rPr>
        <w:t>ітно</w:t>
      </w:r>
      <w:r>
        <w:t>го пер</w:t>
      </w:r>
      <w:r w:rsidR="007C50E9">
        <w:rPr>
          <w:lang w:val="uk-UA"/>
        </w:rPr>
        <w:t>іо</w:t>
      </w:r>
      <w:r>
        <w:t>ду.</w:t>
      </w:r>
    </w:p>
    <w:p w:rsidR="00E110EB" w:rsidRDefault="001C2BDE">
      <w:pPr>
        <w:pStyle w:val="1"/>
        <w:shd w:val="clear" w:color="auto" w:fill="auto"/>
        <w:ind w:firstLine="520"/>
      </w:pPr>
      <w:r>
        <w:t>Нерозпод</w:t>
      </w:r>
      <w:r w:rsidR="007C50E9">
        <w:rPr>
          <w:lang w:val="uk-UA"/>
        </w:rPr>
        <w:t>іл</w:t>
      </w:r>
      <w:r>
        <w:t>ений дох</w:t>
      </w:r>
      <w:r w:rsidR="007C50E9">
        <w:rPr>
          <w:lang w:val="uk-UA"/>
        </w:rPr>
        <w:t>і</w:t>
      </w:r>
      <w:r>
        <w:t xml:space="preserve">д, </w:t>
      </w:r>
      <w:r w:rsidR="007C50E9">
        <w:rPr>
          <w:lang w:val="uk-UA"/>
        </w:rPr>
        <w:t>що</w:t>
      </w:r>
      <w:r>
        <w:t xml:space="preserve"> залиша</w:t>
      </w:r>
      <w:r w:rsidR="007C50E9">
        <w:rPr>
          <w:lang w:val="uk-UA"/>
        </w:rPr>
        <w:t>є</w:t>
      </w:r>
      <w:r>
        <w:t>ться у розпоряджен</w:t>
      </w:r>
      <w:r w:rsidR="007C50E9">
        <w:rPr>
          <w:lang w:val="uk-UA"/>
        </w:rPr>
        <w:t>ні</w:t>
      </w:r>
      <w:r>
        <w:t xml:space="preserve"> сп</w:t>
      </w:r>
      <w:r w:rsidR="007C50E9">
        <w:rPr>
          <w:lang w:val="uk-UA"/>
        </w:rPr>
        <w:t>іл</w:t>
      </w:r>
      <w:r>
        <w:t>ки за п</w:t>
      </w:r>
      <w:r w:rsidR="007C50E9">
        <w:rPr>
          <w:lang w:val="uk-UA"/>
        </w:rPr>
        <w:t>ід</w:t>
      </w:r>
      <w:r>
        <w:t>сумками ф</w:t>
      </w:r>
      <w:r w:rsidR="007C50E9">
        <w:rPr>
          <w:lang w:val="uk-UA"/>
        </w:rPr>
        <w:t>ін</w:t>
      </w:r>
      <w:r>
        <w:t>ансового року, розпод</w:t>
      </w:r>
      <w:r w:rsidR="007C50E9">
        <w:rPr>
          <w:lang w:val="uk-UA"/>
        </w:rPr>
        <w:t>іл</w:t>
      </w:r>
      <w:r>
        <w:t>яеться за р</w:t>
      </w:r>
      <w:r w:rsidR="007C50E9">
        <w:rPr>
          <w:lang w:val="uk-UA"/>
        </w:rPr>
        <w:t>іш</w:t>
      </w:r>
      <w:r>
        <w:t xml:space="preserve">енням загальних </w:t>
      </w:r>
      <w:r w:rsidR="007C50E9">
        <w:rPr>
          <w:lang w:val="uk-UA"/>
        </w:rPr>
        <w:t>з</w:t>
      </w:r>
      <w:r w:rsidRPr="00C679E3">
        <w:rPr>
          <w:lang w:eastAsia="en-US" w:bidi="en-US"/>
        </w:rPr>
        <w:t>6</w:t>
      </w:r>
      <w:r>
        <w:rPr>
          <w:lang w:val="en-US" w:eastAsia="en-US" w:bidi="en-US"/>
        </w:rPr>
        <w:t>opi</w:t>
      </w:r>
      <w:r w:rsidR="007C50E9">
        <w:rPr>
          <w:lang w:val="uk-UA" w:eastAsia="en-US" w:bidi="en-US"/>
        </w:rPr>
        <w:t>в</w:t>
      </w:r>
      <w:r w:rsidRPr="00C679E3">
        <w:rPr>
          <w:lang w:eastAsia="en-US" w:bidi="en-US"/>
        </w:rPr>
        <w:t xml:space="preserve">. </w:t>
      </w:r>
      <w:r>
        <w:t>При цьому, в першу чер</w:t>
      </w:r>
      <w:r w:rsidR="007C50E9">
        <w:rPr>
          <w:lang w:val="uk-UA"/>
        </w:rPr>
        <w:t>г</w:t>
      </w:r>
      <w:r>
        <w:t>у, в</w:t>
      </w:r>
      <w:r w:rsidR="007C50E9">
        <w:rPr>
          <w:lang w:val="uk-UA"/>
        </w:rPr>
        <w:t>ід</w:t>
      </w:r>
      <w:r>
        <w:t>бува</w:t>
      </w:r>
      <w:r w:rsidR="007C50E9">
        <w:rPr>
          <w:lang w:val="uk-UA"/>
        </w:rPr>
        <w:t>є</w:t>
      </w:r>
      <w:r>
        <w:t>ться необх</w:t>
      </w:r>
      <w:r w:rsidR="007C50E9">
        <w:rPr>
          <w:lang w:val="uk-UA"/>
        </w:rPr>
        <w:t>ід</w:t>
      </w:r>
      <w:r>
        <w:t>не поповнення ка</w:t>
      </w:r>
      <w:r w:rsidR="007C50E9">
        <w:rPr>
          <w:lang w:val="uk-UA"/>
        </w:rPr>
        <w:t>пі</w:t>
      </w:r>
      <w:r>
        <w:t>талу та резерв</w:t>
      </w:r>
      <w:r w:rsidR="007C50E9">
        <w:rPr>
          <w:lang w:val="uk-UA"/>
        </w:rPr>
        <w:t>і</w:t>
      </w:r>
      <w:r>
        <w:t>в.</w:t>
      </w:r>
    </w:p>
    <w:p w:rsidR="00E110EB" w:rsidRDefault="001C2BDE">
      <w:pPr>
        <w:pStyle w:val="1"/>
        <w:shd w:val="clear" w:color="auto" w:fill="auto"/>
        <w:ind w:firstLine="520"/>
      </w:pPr>
      <w:r>
        <w:t>Розпод</w:t>
      </w:r>
      <w:r w:rsidR="007C50E9">
        <w:rPr>
          <w:lang w:val="uk-UA"/>
        </w:rPr>
        <w:t>іл</w:t>
      </w:r>
      <w:r>
        <w:t xml:space="preserve"> доход</w:t>
      </w:r>
      <w:r w:rsidR="007C50E9">
        <w:rPr>
          <w:lang w:val="uk-UA"/>
        </w:rPr>
        <w:t>і</w:t>
      </w:r>
      <w:r>
        <w:t>в сп</w:t>
      </w:r>
      <w:r w:rsidR="007C50E9">
        <w:rPr>
          <w:lang w:val="uk-UA"/>
        </w:rPr>
        <w:t>іл</w:t>
      </w:r>
      <w:r>
        <w:t>ки протягом року в</w:t>
      </w:r>
      <w:r w:rsidR="007C50E9">
        <w:rPr>
          <w:lang w:val="uk-UA"/>
        </w:rPr>
        <w:t>ід</w:t>
      </w:r>
      <w:r>
        <w:t>бува</w:t>
      </w:r>
      <w:r w:rsidR="007C50E9">
        <w:rPr>
          <w:lang w:val="uk-UA"/>
        </w:rPr>
        <w:t>є</w:t>
      </w:r>
      <w:r>
        <w:t>ться в порядку, визначеному р</w:t>
      </w:r>
      <w:r w:rsidR="007C50E9">
        <w:rPr>
          <w:lang w:val="uk-UA"/>
        </w:rPr>
        <w:t>іш</w:t>
      </w:r>
      <w:r>
        <w:t>ен</w:t>
      </w:r>
      <w:r w:rsidR="007C50E9">
        <w:rPr>
          <w:lang w:val="uk-UA"/>
        </w:rPr>
        <w:t>н</w:t>
      </w:r>
      <w:r>
        <w:t>ям загальних збор</w:t>
      </w:r>
      <w:r w:rsidR="007C50E9">
        <w:rPr>
          <w:lang w:val="uk-UA"/>
        </w:rPr>
        <w:t>і</w:t>
      </w:r>
      <w:r>
        <w:t>в чле</w:t>
      </w:r>
      <w:r w:rsidR="007C50E9">
        <w:rPr>
          <w:lang w:val="uk-UA"/>
        </w:rPr>
        <w:t>ні</w:t>
      </w:r>
      <w:r>
        <w:t>в сп</w:t>
      </w:r>
      <w:r w:rsidR="007C50E9">
        <w:rPr>
          <w:lang w:val="uk-UA"/>
        </w:rPr>
        <w:t>іл</w:t>
      </w:r>
      <w:r>
        <w:t>ки.</w:t>
      </w:r>
    </w:p>
    <w:p w:rsidR="00E110EB" w:rsidRDefault="001C2BDE">
      <w:pPr>
        <w:pStyle w:val="1"/>
        <w:shd w:val="clear" w:color="auto" w:fill="auto"/>
        <w:ind w:firstLine="520"/>
      </w:pPr>
      <w:r>
        <w:t>Сп</w:t>
      </w:r>
      <w:r w:rsidR="007C50E9">
        <w:rPr>
          <w:lang w:val="uk-UA"/>
        </w:rPr>
        <w:t>ілці</w:t>
      </w:r>
      <w:r>
        <w:t xml:space="preserve"> забороня</w:t>
      </w:r>
      <w:r w:rsidR="007C50E9">
        <w:rPr>
          <w:lang w:val="uk-UA"/>
        </w:rPr>
        <w:t>є</w:t>
      </w:r>
      <w:r>
        <w:t>ться розпод</w:t>
      </w:r>
      <w:r w:rsidR="007C50E9">
        <w:rPr>
          <w:lang w:val="uk-UA"/>
        </w:rPr>
        <w:t>іл</w:t>
      </w:r>
      <w:r>
        <w:t>яти отрима</w:t>
      </w:r>
      <w:r w:rsidR="007C50E9">
        <w:rPr>
          <w:lang w:val="uk-UA"/>
        </w:rPr>
        <w:t>ні</w:t>
      </w:r>
      <w:r>
        <w:t xml:space="preserve"> доходи (прибутки) або </w:t>
      </w:r>
      <w:r w:rsidR="007C50E9">
        <w:rPr>
          <w:lang w:val="uk-UA"/>
        </w:rPr>
        <w:t>ї</w:t>
      </w:r>
      <w:r>
        <w:t>х частину серед засновни</w:t>
      </w:r>
      <w:r w:rsidR="007C50E9">
        <w:rPr>
          <w:lang w:val="uk-UA"/>
        </w:rPr>
        <w:t>кі</w:t>
      </w:r>
      <w:r w:rsidR="007C50E9">
        <w:t>в</w:t>
      </w:r>
      <w:r w:rsidR="007C50E9">
        <w:rPr>
          <w:lang w:val="uk-UA"/>
        </w:rPr>
        <w:t>,</w:t>
      </w:r>
      <w:r>
        <w:t xml:space="preserve"> чле</w:t>
      </w:r>
      <w:r w:rsidR="007C50E9">
        <w:rPr>
          <w:lang w:val="uk-UA"/>
        </w:rPr>
        <w:t>ні</w:t>
      </w:r>
      <w:r>
        <w:t>в кредитно</w:t>
      </w:r>
      <w:r w:rsidR="007C50E9">
        <w:rPr>
          <w:lang w:val="uk-UA"/>
        </w:rPr>
        <w:t xml:space="preserve">ї </w:t>
      </w:r>
      <w:r>
        <w:t xml:space="preserve"> сп</w:t>
      </w:r>
      <w:r w:rsidR="007C50E9">
        <w:rPr>
          <w:lang w:val="uk-UA"/>
        </w:rPr>
        <w:t>іл</w:t>
      </w:r>
      <w:r>
        <w:t>ки, пра</w:t>
      </w:r>
      <w:r w:rsidR="007C50E9">
        <w:rPr>
          <w:lang w:val="uk-UA"/>
        </w:rPr>
        <w:t>ці</w:t>
      </w:r>
      <w:r>
        <w:t>вни</w:t>
      </w:r>
      <w:r w:rsidR="007C50E9">
        <w:rPr>
          <w:lang w:val="uk-UA"/>
        </w:rPr>
        <w:t>кі</w:t>
      </w:r>
      <w:r>
        <w:t>в (кр</w:t>
      </w:r>
      <w:r w:rsidR="007C50E9">
        <w:rPr>
          <w:lang w:val="uk-UA"/>
        </w:rPr>
        <w:t>і</w:t>
      </w:r>
      <w:r>
        <w:t xml:space="preserve">м оплати </w:t>
      </w:r>
      <w:r w:rsidR="007C50E9">
        <w:rPr>
          <w:lang w:val="uk-UA"/>
        </w:rPr>
        <w:t>ї</w:t>
      </w:r>
      <w:r>
        <w:t>хньо</w:t>
      </w:r>
      <w:r w:rsidR="007C50E9">
        <w:rPr>
          <w:lang w:val="uk-UA"/>
        </w:rPr>
        <w:t>ї</w:t>
      </w:r>
      <w:r>
        <w:t xml:space="preserve"> пра</w:t>
      </w:r>
      <w:r w:rsidR="007C50E9">
        <w:rPr>
          <w:lang w:val="uk-UA"/>
        </w:rPr>
        <w:t>ці</w:t>
      </w:r>
      <w:r>
        <w:t xml:space="preserve">, нарахування </w:t>
      </w:r>
      <w:r w:rsidR="007C50E9">
        <w:rPr>
          <w:lang w:val="uk-UA"/>
        </w:rPr>
        <w:t>є</w:t>
      </w:r>
      <w:r>
        <w:t>диного со</w:t>
      </w:r>
      <w:r w:rsidR="0011242A">
        <w:rPr>
          <w:lang w:val="uk-UA"/>
        </w:rPr>
        <w:t>ці</w:t>
      </w:r>
      <w:r>
        <w:t>ального внеску), чле</w:t>
      </w:r>
      <w:r w:rsidR="0011242A">
        <w:rPr>
          <w:lang w:val="uk-UA"/>
        </w:rPr>
        <w:t>ні</w:t>
      </w:r>
      <w:r>
        <w:t>в орга</w:t>
      </w:r>
      <w:r w:rsidR="0011242A">
        <w:rPr>
          <w:lang w:val="uk-UA"/>
        </w:rPr>
        <w:t>ні</w:t>
      </w:r>
      <w:r>
        <w:t>в управл</w:t>
      </w:r>
      <w:r w:rsidR="0011242A">
        <w:rPr>
          <w:lang w:val="uk-UA"/>
        </w:rPr>
        <w:t>ін</w:t>
      </w:r>
      <w:r>
        <w:t xml:space="preserve">ня та </w:t>
      </w:r>
      <w:r w:rsidR="0011242A">
        <w:rPr>
          <w:lang w:val="uk-UA"/>
        </w:rPr>
        <w:t>ін</w:t>
      </w:r>
      <w:r>
        <w:t xml:space="preserve">ших пов’язаних з ними </w:t>
      </w:r>
      <w:r>
        <w:rPr>
          <w:lang w:val="en-US" w:eastAsia="en-US" w:bidi="en-US"/>
        </w:rPr>
        <w:t>oci</w:t>
      </w:r>
      <w:r w:rsidRPr="00C679E3">
        <w:rPr>
          <w:lang w:eastAsia="en-US" w:bidi="en-US"/>
        </w:rPr>
        <w:t>6.</w:t>
      </w:r>
    </w:p>
    <w:p w:rsidR="00E110EB" w:rsidRDefault="001C2BDE">
      <w:pPr>
        <w:pStyle w:val="1"/>
        <w:shd w:val="clear" w:color="auto" w:fill="auto"/>
        <w:ind w:firstLine="520"/>
      </w:pPr>
      <w:r>
        <w:t>Доходи сп</w:t>
      </w:r>
      <w:r w:rsidR="0011242A">
        <w:rPr>
          <w:lang w:val="uk-UA"/>
        </w:rPr>
        <w:t>іл</w:t>
      </w:r>
      <w:r>
        <w:t>ки використовуються виключно для ф</w:t>
      </w:r>
      <w:r w:rsidR="0011242A">
        <w:rPr>
          <w:lang w:val="uk-UA"/>
        </w:rPr>
        <w:t>ін</w:t>
      </w:r>
      <w:r>
        <w:t>ансування видат</w:t>
      </w:r>
      <w:r w:rsidR="0011242A">
        <w:rPr>
          <w:lang w:val="uk-UA"/>
        </w:rPr>
        <w:t>кі</w:t>
      </w:r>
      <w:r>
        <w:t>в на утримання кредитно</w:t>
      </w:r>
      <w:r w:rsidR="0011242A">
        <w:rPr>
          <w:lang w:val="uk-UA"/>
        </w:rPr>
        <w:t>ї</w:t>
      </w:r>
      <w:r>
        <w:t xml:space="preserve"> сп</w:t>
      </w:r>
      <w:r w:rsidR="0011242A">
        <w:rPr>
          <w:lang w:val="uk-UA"/>
        </w:rPr>
        <w:t>іл</w:t>
      </w:r>
      <w:r>
        <w:t>ки, реал</w:t>
      </w:r>
      <w:r w:rsidR="0011242A">
        <w:rPr>
          <w:lang w:val="uk-UA"/>
        </w:rPr>
        <w:t>і</w:t>
      </w:r>
      <w:r>
        <w:t>зац</w:t>
      </w:r>
      <w:r w:rsidR="0011242A">
        <w:rPr>
          <w:lang w:val="uk-UA"/>
        </w:rPr>
        <w:t>ії</w:t>
      </w:r>
      <w:r>
        <w:t xml:space="preserve"> мети та завдань, напрям</w:t>
      </w:r>
      <w:r w:rsidR="0011242A">
        <w:rPr>
          <w:lang w:val="uk-UA"/>
        </w:rPr>
        <w:t>і</w:t>
      </w:r>
      <w:r>
        <w:t>в д</w:t>
      </w:r>
      <w:r w:rsidR="0011242A">
        <w:rPr>
          <w:lang w:val="uk-UA"/>
        </w:rPr>
        <w:t>і</w:t>
      </w:r>
      <w:r>
        <w:t>яльнос</w:t>
      </w:r>
      <w:r w:rsidR="0011242A">
        <w:rPr>
          <w:lang w:val="uk-UA"/>
        </w:rPr>
        <w:t>ті</w:t>
      </w:r>
      <w:r>
        <w:t xml:space="preserve">, визначених Статутом </w:t>
      </w:r>
      <w:r w:rsidR="0011242A">
        <w:rPr>
          <w:lang w:val="uk-UA"/>
        </w:rPr>
        <w:t>с</w:t>
      </w:r>
      <w:r>
        <w:t>п</w:t>
      </w:r>
      <w:r w:rsidR="0011242A">
        <w:rPr>
          <w:lang w:val="uk-UA"/>
        </w:rPr>
        <w:t>іл</w:t>
      </w:r>
      <w:r>
        <w:t>ки.</w:t>
      </w:r>
    </w:p>
    <w:p w:rsidR="00E110EB" w:rsidRDefault="001C2BDE">
      <w:pPr>
        <w:pStyle w:val="1"/>
        <w:shd w:val="clear" w:color="auto" w:fill="auto"/>
        <w:ind w:firstLine="680"/>
      </w:pPr>
      <w:r>
        <w:t>За р</w:t>
      </w:r>
      <w:r w:rsidR="0011242A">
        <w:rPr>
          <w:lang w:val="uk-UA"/>
        </w:rPr>
        <w:t>іш</w:t>
      </w:r>
      <w:r>
        <w:t>ен</w:t>
      </w:r>
      <w:r w:rsidR="0011242A">
        <w:rPr>
          <w:lang w:val="uk-UA"/>
        </w:rPr>
        <w:t>н</w:t>
      </w:r>
      <w:r>
        <w:t>ям загальних збор</w:t>
      </w:r>
      <w:r w:rsidR="0011242A">
        <w:rPr>
          <w:lang w:val="uk-UA"/>
        </w:rPr>
        <w:t>і</w:t>
      </w:r>
      <w:r>
        <w:t>в чле</w:t>
      </w:r>
      <w:r w:rsidR="0011242A">
        <w:rPr>
          <w:lang w:val="uk-UA"/>
        </w:rPr>
        <w:t>ні</w:t>
      </w:r>
      <w:r>
        <w:t>в кредитно</w:t>
      </w:r>
      <w:r w:rsidR="0011242A">
        <w:rPr>
          <w:lang w:val="uk-UA"/>
        </w:rPr>
        <w:t>ї</w:t>
      </w:r>
      <w:r>
        <w:t xml:space="preserve"> сп</w:t>
      </w:r>
      <w:r w:rsidR="0011242A">
        <w:rPr>
          <w:lang w:val="uk-UA"/>
        </w:rPr>
        <w:t>іл</w:t>
      </w:r>
      <w:r>
        <w:t>ки нерозпод</w:t>
      </w:r>
      <w:r w:rsidR="0011242A">
        <w:rPr>
          <w:lang w:val="uk-UA"/>
        </w:rPr>
        <w:t>іл</w:t>
      </w:r>
      <w:r>
        <w:t>ений дох</w:t>
      </w:r>
      <w:r w:rsidR="0011242A">
        <w:rPr>
          <w:lang w:val="uk-UA"/>
        </w:rPr>
        <w:t>ід</w:t>
      </w:r>
      <w:r>
        <w:t xml:space="preserve"> може бути направлений на формування резервного ка</w:t>
      </w:r>
      <w:r w:rsidR="0011242A">
        <w:rPr>
          <w:lang w:val="uk-UA"/>
        </w:rPr>
        <w:t>пі</w:t>
      </w:r>
      <w:r>
        <w:t>талу.</w:t>
      </w:r>
    </w:p>
    <w:p w:rsidR="00E110EB" w:rsidRDefault="001C2BDE">
      <w:pPr>
        <w:pStyle w:val="1"/>
        <w:shd w:val="clear" w:color="auto" w:fill="auto"/>
        <w:ind w:firstLine="680"/>
      </w:pPr>
      <w:r>
        <w:t>Обов’язковою умовою розпод</w:t>
      </w:r>
      <w:r w:rsidR="0011242A">
        <w:rPr>
          <w:lang w:val="uk-UA"/>
        </w:rPr>
        <w:t>іл</w:t>
      </w:r>
      <w:r>
        <w:t>у доходу на додатков</w:t>
      </w:r>
      <w:r w:rsidR="0011242A">
        <w:rPr>
          <w:lang w:val="uk-UA"/>
        </w:rPr>
        <w:t>і</w:t>
      </w:r>
      <w:r>
        <w:t xml:space="preserve"> </w:t>
      </w:r>
      <w:r w:rsidR="0011242A">
        <w:rPr>
          <w:lang w:val="uk-UA"/>
        </w:rPr>
        <w:t>пайові</w:t>
      </w:r>
      <w:r w:rsidRPr="00C679E3">
        <w:rPr>
          <w:lang w:eastAsia="en-US" w:bidi="en-US"/>
        </w:rPr>
        <w:t xml:space="preserve"> </w:t>
      </w:r>
      <w:r>
        <w:t xml:space="preserve">внески </w:t>
      </w:r>
      <w:r w:rsidR="0011242A">
        <w:rPr>
          <w:lang w:val="uk-UA"/>
        </w:rPr>
        <w:t>є</w:t>
      </w:r>
      <w:r>
        <w:t xml:space="preserve"> досягнення норматив1в достатносл кашталу, коеф1щента платоспроможносл, дотримання нормативу прибутковос</w:t>
      </w:r>
      <w:r w:rsidR="0011242A">
        <w:rPr>
          <w:lang w:val="uk-UA"/>
        </w:rPr>
        <w:t>ті</w:t>
      </w:r>
      <w:r>
        <w:t xml:space="preserve"> та граф</w:t>
      </w:r>
      <w:r w:rsidR="0011242A">
        <w:rPr>
          <w:lang w:val="uk-UA"/>
        </w:rPr>
        <w:t>ік</w:t>
      </w:r>
      <w:r>
        <w:t>у формування резервного ка</w:t>
      </w:r>
      <w:r w:rsidR="0011242A">
        <w:rPr>
          <w:lang w:val="uk-UA"/>
        </w:rPr>
        <w:t>пі</w:t>
      </w:r>
      <w:r>
        <w:t>талу.</w:t>
      </w:r>
    </w:p>
    <w:p w:rsidR="00E110EB" w:rsidRDefault="001C2BDE">
      <w:pPr>
        <w:pStyle w:val="1"/>
        <w:shd w:val="clear" w:color="auto" w:fill="auto"/>
        <w:ind w:firstLine="680"/>
      </w:pPr>
      <w:r>
        <w:t>Пайовий ка</w:t>
      </w:r>
      <w:r w:rsidR="0011242A">
        <w:rPr>
          <w:lang w:val="uk-UA"/>
        </w:rPr>
        <w:t>пі</w:t>
      </w:r>
      <w:r>
        <w:t xml:space="preserve">тал </w:t>
      </w:r>
      <w:r w:rsidR="0011242A">
        <w:rPr>
          <w:lang w:val="uk-UA"/>
        </w:rPr>
        <w:t>є</w:t>
      </w:r>
      <w:r>
        <w:t xml:space="preserve"> влас</w:t>
      </w:r>
      <w:r w:rsidR="0011242A">
        <w:rPr>
          <w:lang w:val="uk-UA"/>
        </w:rPr>
        <w:t>ні</w:t>
      </w:r>
      <w:r>
        <w:t>стю кредитно</w:t>
      </w:r>
      <w:r w:rsidR="0011242A">
        <w:rPr>
          <w:lang w:val="uk-UA"/>
        </w:rPr>
        <w:t>ї</w:t>
      </w:r>
      <w:r>
        <w:t xml:space="preserve"> сп</w:t>
      </w:r>
      <w:r w:rsidR="0011242A">
        <w:rPr>
          <w:lang w:val="uk-UA"/>
        </w:rPr>
        <w:t>іл</w:t>
      </w:r>
      <w:r>
        <w:t>ки.</w:t>
      </w:r>
    </w:p>
    <w:p w:rsidR="00E110EB" w:rsidRDefault="001C2BDE">
      <w:pPr>
        <w:pStyle w:val="1"/>
        <w:numPr>
          <w:ilvl w:val="1"/>
          <w:numId w:val="1"/>
        </w:numPr>
        <w:shd w:val="clear" w:color="auto" w:fill="auto"/>
        <w:tabs>
          <w:tab w:val="left" w:pos="1134"/>
        </w:tabs>
        <w:ind w:firstLine="680"/>
      </w:pPr>
      <w:r>
        <w:t>Резервний ка</w:t>
      </w:r>
      <w:r w:rsidR="00A82668">
        <w:rPr>
          <w:lang w:val="uk-UA"/>
        </w:rPr>
        <w:t>пі</w:t>
      </w:r>
      <w:r>
        <w:t>тал - призначений для в</w:t>
      </w:r>
      <w:r w:rsidR="00A82668">
        <w:rPr>
          <w:lang w:val="uk-UA"/>
        </w:rPr>
        <w:t>ід</w:t>
      </w:r>
      <w:r>
        <w:t>шкодування можливих збит</w:t>
      </w:r>
      <w:r w:rsidR="00A82668">
        <w:rPr>
          <w:lang w:val="uk-UA"/>
        </w:rPr>
        <w:t>кі</w:t>
      </w:r>
      <w:r>
        <w:t>в кредитно</w:t>
      </w:r>
      <w:r w:rsidR="00A82668">
        <w:rPr>
          <w:lang w:val="uk-UA"/>
        </w:rPr>
        <w:t>ї</w:t>
      </w:r>
      <w:r>
        <w:t xml:space="preserve"> сп</w:t>
      </w:r>
      <w:r w:rsidR="00A82668">
        <w:rPr>
          <w:lang w:val="uk-UA"/>
        </w:rPr>
        <w:t>іл</w:t>
      </w:r>
      <w:r>
        <w:t>ки, я</w:t>
      </w:r>
      <w:r w:rsidR="00A82668">
        <w:rPr>
          <w:lang w:val="uk-UA"/>
        </w:rPr>
        <w:t>кі</w:t>
      </w:r>
      <w:r>
        <w:t xml:space="preserve"> не можуть бути покритими за рахунок надходжень поточного року, забезпечення платоспроможнос</w:t>
      </w:r>
      <w:r w:rsidR="00A82668">
        <w:rPr>
          <w:lang w:val="uk-UA"/>
        </w:rPr>
        <w:t>ті</w:t>
      </w:r>
      <w:r>
        <w:t xml:space="preserve"> кредитно</w:t>
      </w:r>
      <w:r w:rsidR="00A82668">
        <w:rPr>
          <w:lang w:val="uk-UA"/>
        </w:rPr>
        <w:t>ї</w:t>
      </w:r>
      <w:r>
        <w:t xml:space="preserve"> сп</w:t>
      </w:r>
      <w:r w:rsidR="00A82668">
        <w:rPr>
          <w:lang w:val="uk-UA"/>
        </w:rPr>
        <w:t>іл</w:t>
      </w:r>
      <w:r>
        <w:t xml:space="preserve">ки та захисту заощаджень </w:t>
      </w:r>
      <w:r w:rsidR="00A82668">
        <w:rPr>
          <w:lang w:val="uk-UA"/>
        </w:rPr>
        <w:t>її</w:t>
      </w:r>
      <w:r>
        <w:t xml:space="preserve"> чле</w:t>
      </w:r>
      <w:r w:rsidR="00A82668">
        <w:rPr>
          <w:lang w:val="uk-UA"/>
        </w:rPr>
        <w:t>ні</w:t>
      </w:r>
      <w:r>
        <w:t>в.</w:t>
      </w:r>
    </w:p>
    <w:p w:rsidR="00E110EB" w:rsidRDefault="001C2BDE">
      <w:pPr>
        <w:pStyle w:val="1"/>
        <w:shd w:val="clear" w:color="auto" w:fill="auto"/>
        <w:ind w:firstLine="680"/>
      </w:pPr>
      <w:r>
        <w:t>Резервний ка</w:t>
      </w:r>
      <w:r w:rsidR="00A82668">
        <w:rPr>
          <w:lang w:val="uk-UA"/>
        </w:rPr>
        <w:t>пі</w:t>
      </w:r>
      <w:r>
        <w:t>тал кредитно</w:t>
      </w:r>
      <w:r w:rsidR="00A82668">
        <w:rPr>
          <w:lang w:val="uk-UA"/>
        </w:rPr>
        <w:t>ї</w:t>
      </w:r>
      <w:r>
        <w:t xml:space="preserve"> сп</w:t>
      </w:r>
      <w:r w:rsidR="00A82668">
        <w:rPr>
          <w:lang w:val="uk-UA"/>
        </w:rPr>
        <w:t>іл</w:t>
      </w:r>
      <w:r>
        <w:t>ки форму</w:t>
      </w:r>
      <w:r w:rsidR="00A82668">
        <w:rPr>
          <w:lang w:val="uk-UA"/>
        </w:rPr>
        <w:t>є</w:t>
      </w:r>
      <w:r>
        <w:t>ться за рахунок:</w:t>
      </w:r>
    </w:p>
    <w:p w:rsidR="00E110EB" w:rsidRDefault="001C2BDE">
      <w:pPr>
        <w:pStyle w:val="1"/>
        <w:numPr>
          <w:ilvl w:val="0"/>
          <w:numId w:val="2"/>
        </w:numPr>
        <w:shd w:val="clear" w:color="auto" w:fill="auto"/>
        <w:tabs>
          <w:tab w:val="left" w:pos="959"/>
        </w:tabs>
        <w:ind w:firstLine="680"/>
      </w:pPr>
      <w:r>
        <w:t>вступних внес</w:t>
      </w:r>
      <w:r w:rsidR="00A82668">
        <w:rPr>
          <w:lang w:val="uk-UA"/>
        </w:rPr>
        <w:t>кі</w:t>
      </w:r>
      <w:r>
        <w:t>в чле</w:t>
      </w:r>
      <w:r w:rsidR="00A82668">
        <w:rPr>
          <w:lang w:val="uk-UA"/>
        </w:rPr>
        <w:t>ні</w:t>
      </w:r>
      <w:r>
        <w:t>в кредитно</w:t>
      </w:r>
      <w:r w:rsidR="00A82668">
        <w:rPr>
          <w:lang w:val="uk-UA"/>
        </w:rPr>
        <w:t>ї</w:t>
      </w:r>
      <w:r>
        <w:t xml:space="preserve"> сп</w:t>
      </w:r>
      <w:r w:rsidR="00A82668">
        <w:rPr>
          <w:lang w:val="uk-UA"/>
        </w:rPr>
        <w:t>іл</w:t>
      </w:r>
      <w:r>
        <w:t>ки;</w:t>
      </w:r>
    </w:p>
    <w:p w:rsidR="00E110EB" w:rsidRDefault="001C2BDE">
      <w:pPr>
        <w:pStyle w:val="1"/>
        <w:numPr>
          <w:ilvl w:val="0"/>
          <w:numId w:val="2"/>
        </w:numPr>
        <w:shd w:val="clear" w:color="auto" w:fill="auto"/>
        <w:tabs>
          <w:tab w:val="left" w:pos="988"/>
        </w:tabs>
        <w:ind w:firstLine="680"/>
      </w:pPr>
      <w:r>
        <w:t>частини доход</w:t>
      </w:r>
      <w:r w:rsidR="00A82668">
        <w:rPr>
          <w:lang w:val="uk-UA"/>
        </w:rPr>
        <w:t>і</w:t>
      </w:r>
      <w:r>
        <w:t>в кредитно</w:t>
      </w:r>
      <w:r w:rsidR="00A82668">
        <w:rPr>
          <w:lang w:val="uk-UA"/>
        </w:rPr>
        <w:t>ї</w:t>
      </w:r>
      <w:r>
        <w:t xml:space="preserve"> сп</w:t>
      </w:r>
      <w:r w:rsidR="00A82668">
        <w:rPr>
          <w:lang w:val="uk-UA"/>
        </w:rPr>
        <w:t>іл</w:t>
      </w:r>
      <w:r>
        <w:t>ки;</w:t>
      </w:r>
    </w:p>
    <w:p w:rsidR="00E110EB" w:rsidRDefault="001C2BDE">
      <w:pPr>
        <w:pStyle w:val="1"/>
        <w:numPr>
          <w:ilvl w:val="0"/>
          <w:numId w:val="2"/>
        </w:numPr>
        <w:shd w:val="clear" w:color="auto" w:fill="auto"/>
        <w:tabs>
          <w:tab w:val="left" w:pos="988"/>
        </w:tabs>
        <w:ind w:firstLine="680"/>
      </w:pPr>
      <w:r>
        <w:lastRenderedPageBreak/>
        <w:t>необов’язкових (добров</w:t>
      </w:r>
      <w:r w:rsidR="005F7C10">
        <w:rPr>
          <w:lang w:val="uk-UA"/>
        </w:rPr>
        <w:t>іл</w:t>
      </w:r>
      <w:r>
        <w:t>ьних) членських внес</w:t>
      </w:r>
      <w:r w:rsidR="005F7C10">
        <w:rPr>
          <w:lang w:val="uk-UA"/>
        </w:rPr>
        <w:t>кі</w:t>
      </w:r>
      <w:r>
        <w:t>в в резервний ка</w:t>
      </w:r>
      <w:r w:rsidR="005F7C10">
        <w:rPr>
          <w:lang w:val="uk-UA"/>
        </w:rPr>
        <w:t>пі</w:t>
      </w:r>
      <w:r>
        <w:t>тал.</w:t>
      </w:r>
    </w:p>
    <w:p w:rsidR="00E110EB" w:rsidRDefault="001C2BDE">
      <w:pPr>
        <w:pStyle w:val="1"/>
        <w:shd w:val="clear" w:color="auto" w:fill="auto"/>
        <w:ind w:firstLine="680"/>
      </w:pPr>
      <w:r>
        <w:t xml:space="preserve">2.4.1 Вступний внесок - обов’язковий незворотний внесок, що вноситься особою при </w:t>
      </w:r>
      <w:r w:rsidR="005F7C10">
        <w:rPr>
          <w:lang w:val="uk-UA"/>
        </w:rPr>
        <w:t>вст</w:t>
      </w:r>
      <w:r>
        <w:rPr>
          <w:lang w:val="en-US" w:eastAsia="en-US" w:bidi="en-US"/>
        </w:rPr>
        <w:t>y</w:t>
      </w:r>
      <w:r w:rsidR="005F7C10">
        <w:rPr>
          <w:lang w:val="uk-UA" w:eastAsia="en-US" w:bidi="en-US"/>
        </w:rPr>
        <w:t>п</w:t>
      </w:r>
      <w:r>
        <w:rPr>
          <w:lang w:val="en-US" w:eastAsia="en-US" w:bidi="en-US"/>
        </w:rPr>
        <w:t>i</w:t>
      </w:r>
      <w:r w:rsidRPr="00C679E3">
        <w:rPr>
          <w:lang w:eastAsia="en-US" w:bidi="en-US"/>
        </w:rPr>
        <w:t xml:space="preserve"> </w:t>
      </w:r>
      <w:r>
        <w:t>до кредитно</w:t>
      </w:r>
      <w:r w:rsidR="005F7C10">
        <w:rPr>
          <w:lang w:val="uk-UA"/>
        </w:rPr>
        <w:t>ї</w:t>
      </w:r>
      <w:r>
        <w:t xml:space="preserve"> сп</w:t>
      </w:r>
      <w:r w:rsidR="005F7C10">
        <w:rPr>
          <w:lang w:val="uk-UA"/>
        </w:rPr>
        <w:t>іл</w:t>
      </w:r>
      <w:r>
        <w:t xml:space="preserve">ки та </w:t>
      </w:r>
      <w:r w:rsidR="005F7C10">
        <w:rPr>
          <w:lang w:val="uk-UA"/>
        </w:rPr>
        <w:t>є</w:t>
      </w:r>
      <w:r>
        <w:t xml:space="preserve"> умовою набуття членства в кредит</w:t>
      </w:r>
      <w:r w:rsidR="005F7C10">
        <w:rPr>
          <w:lang w:val="uk-UA"/>
        </w:rPr>
        <w:t>ні</w:t>
      </w:r>
      <w:r>
        <w:t xml:space="preserve">й </w:t>
      </w:r>
      <w:r w:rsidR="005F7C10">
        <w:rPr>
          <w:lang w:val="en-US" w:eastAsia="en-US" w:bidi="en-US"/>
        </w:rPr>
        <w:t>c</w:t>
      </w:r>
      <w:r w:rsidR="005F7C10">
        <w:rPr>
          <w:lang w:val="uk-UA" w:eastAsia="en-US" w:bidi="en-US"/>
        </w:rPr>
        <w:t>пілці</w:t>
      </w:r>
      <w:r w:rsidRPr="00C679E3">
        <w:rPr>
          <w:lang w:eastAsia="en-US" w:bidi="en-US"/>
        </w:rPr>
        <w:t xml:space="preserve">. </w:t>
      </w:r>
      <w:r>
        <w:t>Розм</w:t>
      </w:r>
      <w:r w:rsidR="005F7C10">
        <w:rPr>
          <w:lang w:val="uk-UA"/>
        </w:rPr>
        <w:t>ї</w:t>
      </w:r>
      <w:r>
        <w:t xml:space="preserve">р вступного внеску </w:t>
      </w:r>
      <w:r w:rsidR="005F7C10">
        <w:rPr>
          <w:lang w:val="uk-UA"/>
        </w:rPr>
        <w:t>є</w:t>
      </w:r>
      <w:r>
        <w:t xml:space="preserve"> однаковим для </w:t>
      </w:r>
      <w:r w:rsidR="005F7C10">
        <w:rPr>
          <w:lang w:val="uk-UA"/>
        </w:rPr>
        <w:t>в</w:t>
      </w:r>
      <w:r>
        <w:rPr>
          <w:lang w:val="en-US" w:eastAsia="en-US" w:bidi="en-US"/>
        </w:rPr>
        <w:t>cix</w:t>
      </w:r>
      <w:r w:rsidRPr="00C679E3">
        <w:rPr>
          <w:lang w:eastAsia="en-US" w:bidi="en-US"/>
        </w:rPr>
        <w:t xml:space="preserve"> </w:t>
      </w:r>
      <w:r>
        <w:t>чле</w:t>
      </w:r>
      <w:r w:rsidR="005F7C10">
        <w:rPr>
          <w:lang w:val="uk-UA"/>
        </w:rPr>
        <w:t>ні</w:t>
      </w:r>
      <w:r>
        <w:t>в кредитно</w:t>
      </w:r>
      <w:r w:rsidR="005F7C10">
        <w:rPr>
          <w:lang w:val="uk-UA"/>
        </w:rPr>
        <w:t>ї</w:t>
      </w:r>
      <w:r>
        <w:t xml:space="preserve"> сп</w:t>
      </w:r>
      <w:r w:rsidR="005F7C10">
        <w:rPr>
          <w:lang w:val="uk-UA"/>
        </w:rPr>
        <w:t>іл</w:t>
      </w:r>
      <w:r>
        <w:t>ки та встановлю</w:t>
      </w:r>
      <w:r w:rsidR="005F7C10">
        <w:rPr>
          <w:lang w:val="uk-UA"/>
        </w:rPr>
        <w:t>є</w:t>
      </w:r>
      <w:r>
        <w:t>ться р</w:t>
      </w:r>
      <w:r w:rsidR="005F7C10">
        <w:rPr>
          <w:lang w:val="uk-UA"/>
        </w:rPr>
        <w:t>іш</w:t>
      </w:r>
      <w:r>
        <w:t>ен</w:t>
      </w:r>
      <w:r w:rsidR="005F7C10">
        <w:rPr>
          <w:lang w:val="uk-UA"/>
        </w:rPr>
        <w:t>н</w:t>
      </w:r>
      <w:r>
        <w:t>ям загальних збор</w:t>
      </w:r>
      <w:r w:rsidR="005F7C10">
        <w:rPr>
          <w:lang w:val="uk-UA"/>
        </w:rPr>
        <w:t>і</w:t>
      </w:r>
      <w:r>
        <w:t>в чле</w:t>
      </w:r>
      <w:r w:rsidR="005F7C10">
        <w:rPr>
          <w:lang w:val="uk-UA"/>
        </w:rPr>
        <w:t>ні</w:t>
      </w:r>
      <w:r>
        <w:t>в кредитно</w:t>
      </w:r>
      <w:r w:rsidR="005F7C10">
        <w:rPr>
          <w:lang w:val="uk-UA"/>
        </w:rPr>
        <w:t>ї</w:t>
      </w:r>
      <w:r>
        <w:t xml:space="preserve"> с</w:t>
      </w:r>
      <w:r w:rsidR="005F7C10">
        <w:rPr>
          <w:lang w:val="uk-UA"/>
        </w:rPr>
        <w:t>піл</w:t>
      </w:r>
      <w:r>
        <w:t>ки як ф</w:t>
      </w:r>
      <w:r w:rsidR="005F7C10">
        <w:rPr>
          <w:lang w:val="uk-UA"/>
        </w:rPr>
        <w:t>ік</w:t>
      </w:r>
      <w:r>
        <w:t>сована сума. Вступний внесок пов</w:t>
      </w:r>
      <w:r w:rsidR="005F7C10">
        <w:rPr>
          <w:lang w:val="uk-UA"/>
        </w:rPr>
        <w:t>ні</w:t>
      </w:r>
      <w:r>
        <w:t>стю спрямову</w:t>
      </w:r>
      <w:r w:rsidR="005F7C10">
        <w:rPr>
          <w:lang w:val="uk-UA"/>
        </w:rPr>
        <w:t>є</w:t>
      </w:r>
      <w:r>
        <w:t>ться на формування резервного кап</w:t>
      </w:r>
      <w:r w:rsidR="00C3500A">
        <w:rPr>
          <w:lang w:val="uk-UA"/>
        </w:rPr>
        <w:t>і</w:t>
      </w:r>
      <w:r>
        <w:t>талу. Нарахування плати (процен</w:t>
      </w:r>
      <w:r w:rsidR="00C3500A">
        <w:rPr>
          <w:lang w:val="uk-UA"/>
        </w:rPr>
        <w:t>ті</w:t>
      </w:r>
      <w:r>
        <w:t>в) та розпод</w:t>
      </w:r>
      <w:r w:rsidR="00C3500A">
        <w:rPr>
          <w:lang w:val="uk-UA"/>
        </w:rPr>
        <w:t>іл</w:t>
      </w:r>
      <w:r>
        <w:t xml:space="preserve"> доходу на </w:t>
      </w:r>
      <w:r w:rsidR="00C3500A">
        <w:rPr>
          <w:lang w:val="uk-UA"/>
        </w:rPr>
        <w:t>ці</w:t>
      </w:r>
      <w:r w:rsidRPr="00C679E3">
        <w:rPr>
          <w:lang w:eastAsia="en-US" w:bidi="en-US"/>
        </w:rPr>
        <w:t xml:space="preserve"> </w:t>
      </w:r>
      <w:r>
        <w:t>внески не зд</w:t>
      </w:r>
      <w:r w:rsidR="00C3500A">
        <w:rPr>
          <w:lang w:val="uk-UA"/>
        </w:rPr>
        <w:t>ій</w:t>
      </w:r>
      <w:r>
        <w:t>снюються.</w:t>
      </w:r>
    </w:p>
    <w:p w:rsidR="00E110EB" w:rsidRDefault="001C2BDE">
      <w:pPr>
        <w:pStyle w:val="1"/>
        <w:numPr>
          <w:ilvl w:val="0"/>
          <w:numId w:val="3"/>
        </w:numPr>
        <w:shd w:val="clear" w:color="auto" w:fill="auto"/>
        <w:tabs>
          <w:tab w:val="left" w:pos="1275"/>
        </w:tabs>
        <w:ind w:firstLine="680"/>
      </w:pPr>
      <w:r>
        <w:t>3 метою формування резервного кап</w:t>
      </w:r>
      <w:r w:rsidR="00AB6ECF">
        <w:rPr>
          <w:lang w:val="uk-UA"/>
        </w:rPr>
        <w:t>іт</w:t>
      </w:r>
      <w:r>
        <w:t>алу та досягнення ним 15% в</w:t>
      </w:r>
      <w:r w:rsidR="00AB6ECF">
        <w:rPr>
          <w:lang w:val="uk-UA"/>
        </w:rPr>
        <w:t>ід</w:t>
      </w:r>
      <w:r>
        <w:t xml:space="preserve"> суми актив</w:t>
      </w:r>
      <w:r w:rsidR="00AB6ECF">
        <w:rPr>
          <w:lang w:val="uk-UA"/>
        </w:rPr>
        <w:t>і</w:t>
      </w:r>
      <w:r>
        <w:t xml:space="preserve">в, зважених на ризик, кредитна </w:t>
      </w:r>
      <w:r w:rsidR="00AB6ECF">
        <w:rPr>
          <w:lang w:val="uk-UA"/>
        </w:rPr>
        <w:t>спіл</w:t>
      </w:r>
      <w:r w:rsidR="00AB6ECF">
        <w:t xml:space="preserve">лка </w:t>
      </w:r>
      <w:r w:rsidR="00AB6ECF">
        <w:rPr>
          <w:lang w:val="uk-UA"/>
        </w:rPr>
        <w:t>щ</w:t>
      </w:r>
      <w:r>
        <w:t>оквартально спрямову</w:t>
      </w:r>
      <w:r w:rsidR="00AB6ECF">
        <w:rPr>
          <w:lang w:val="uk-UA"/>
        </w:rPr>
        <w:t>є</w:t>
      </w:r>
      <w:r>
        <w:t xml:space="preserve"> на формування резервного кап</w:t>
      </w:r>
      <w:r w:rsidR="00AB6ECF">
        <w:rPr>
          <w:lang w:val="uk-UA"/>
        </w:rPr>
        <w:t>і</w:t>
      </w:r>
      <w:r>
        <w:t>талу не менше н</w:t>
      </w:r>
      <w:r w:rsidR="00AB6ECF">
        <w:rPr>
          <w:lang w:val="uk-UA"/>
        </w:rPr>
        <w:t xml:space="preserve">іж </w:t>
      </w:r>
      <w:r>
        <w:t xml:space="preserve"> 5% в</w:t>
      </w:r>
      <w:r w:rsidR="00AB6ECF">
        <w:rPr>
          <w:lang w:val="uk-UA"/>
        </w:rPr>
        <w:t>і</w:t>
      </w:r>
      <w:r>
        <w:t>д чистого доходу за поточний пер</w:t>
      </w:r>
      <w:r w:rsidR="00AB6ECF">
        <w:rPr>
          <w:lang w:val="uk-UA"/>
        </w:rPr>
        <w:t>іо</w:t>
      </w:r>
      <w:r>
        <w:t>д. За р</w:t>
      </w:r>
      <w:r w:rsidR="00AB6ECF">
        <w:rPr>
          <w:lang w:val="uk-UA"/>
        </w:rPr>
        <w:t>і</w:t>
      </w:r>
      <w:r>
        <w:t>шенням спостережно</w:t>
      </w:r>
      <w:r w:rsidR="00AB6ECF">
        <w:rPr>
          <w:lang w:val="uk-UA"/>
        </w:rPr>
        <w:t>ї</w:t>
      </w:r>
      <w:r>
        <w:t xml:space="preserve"> ради цю суму може бути зб</w:t>
      </w:r>
      <w:r w:rsidR="00AB6ECF">
        <w:rPr>
          <w:lang w:val="uk-UA"/>
        </w:rPr>
        <w:t>ільшено</w:t>
      </w:r>
      <w:r>
        <w:t>. За наявнос</w:t>
      </w:r>
      <w:r w:rsidR="00AB6ECF">
        <w:rPr>
          <w:lang w:val="uk-UA"/>
        </w:rPr>
        <w:t>ті</w:t>
      </w:r>
      <w:r>
        <w:t xml:space="preserve"> непокритого збитку за зв</w:t>
      </w:r>
      <w:r w:rsidR="00AB6ECF">
        <w:rPr>
          <w:lang w:val="uk-UA"/>
        </w:rPr>
        <w:t>іт</w:t>
      </w:r>
      <w:r>
        <w:t>ними даними до Нацкомф</w:t>
      </w:r>
      <w:r w:rsidR="00AB6ECF">
        <w:rPr>
          <w:lang w:val="uk-UA"/>
        </w:rPr>
        <w:t>ін</w:t>
      </w:r>
      <w:r>
        <w:t>послуг за попередн</w:t>
      </w:r>
      <w:r w:rsidR="00AB6ECF">
        <w:rPr>
          <w:lang w:val="uk-UA"/>
        </w:rPr>
        <w:t>ій</w:t>
      </w:r>
      <w:r>
        <w:t xml:space="preserve"> пер</w:t>
      </w:r>
      <w:r w:rsidR="00AB6ECF">
        <w:rPr>
          <w:lang w:val="uk-UA"/>
        </w:rPr>
        <w:t>іо</w:t>
      </w:r>
      <w:r>
        <w:t>д нерозпод</w:t>
      </w:r>
      <w:r w:rsidR="00AB6ECF">
        <w:rPr>
          <w:lang w:val="uk-UA"/>
        </w:rPr>
        <w:t>іл</w:t>
      </w:r>
      <w:r>
        <w:t>ений дох</w:t>
      </w:r>
      <w:r w:rsidR="00AB6ECF">
        <w:rPr>
          <w:lang w:val="uk-UA"/>
        </w:rPr>
        <w:t>ід</w:t>
      </w:r>
      <w:r>
        <w:t xml:space="preserve"> поточного пер</w:t>
      </w:r>
      <w:r w:rsidR="00AB6ECF">
        <w:rPr>
          <w:lang w:val="uk-UA"/>
        </w:rPr>
        <w:t>іо</w:t>
      </w:r>
      <w:r>
        <w:t>ду у повному обсяз</w:t>
      </w:r>
      <w:r w:rsidR="00AB6ECF">
        <w:rPr>
          <w:lang w:val="uk-UA"/>
        </w:rPr>
        <w:t>і</w:t>
      </w:r>
      <w:r>
        <w:t xml:space="preserve"> спрямову</w:t>
      </w:r>
      <w:r w:rsidR="00AB6ECF">
        <w:rPr>
          <w:lang w:val="uk-UA"/>
        </w:rPr>
        <w:t>є</w:t>
      </w:r>
      <w:r>
        <w:t>ться на покриття збитку. Формування резервного кап</w:t>
      </w:r>
      <w:r w:rsidR="00AB6ECF">
        <w:rPr>
          <w:lang w:val="uk-UA"/>
        </w:rPr>
        <w:t>і</w:t>
      </w:r>
      <w:r>
        <w:t>талу в</w:t>
      </w:r>
      <w:r w:rsidR="00AB6ECF">
        <w:rPr>
          <w:lang w:val="uk-UA"/>
        </w:rPr>
        <w:t>ід</w:t>
      </w:r>
      <w:r>
        <w:t>новлю</w:t>
      </w:r>
      <w:r w:rsidR="00AB6ECF">
        <w:rPr>
          <w:lang w:val="uk-UA"/>
        </w:rPr>
        <w:t>є</w:t>
      </w:r>
      <w:r>
        <w:t xml:space="preserve">ться </w:t>
      </w:r>
      <w:r w:rsidR="00AB6ECF">
        <w:rPr>
          <w:lang w:val="uk-UA"/>
        </w:rPr>
        <w:t>піс</w:t>
      </w:r>
      <w:r>
        <w:t>ля повного покриття збитку.</w:t>
      </w:r>
    </w:p>
    <w:p w:rsidR="00E110EB" w:rsidRDefault="001C2BDE">
      <w:pPr>
        <w:pStyle w:val="1"/>
        <w:shd w:val="clear" w:color="auto" w:fill="auto"/>
        <w:ind w:firstLine="680"/>
      </w:pPr>
      <w:r>
        <w:t>М</w:t>
      </w:r>
      <w:r w:rsidR="00AB6ECF">
        <w:rPr>
          <w:lang w:val="uk-UA"/>
        </w:rPr>
        <w:t>іні</w:t>
      </w:r>
      <w:r>
        <w:t>мальний нормативний розм</w:t>
      </w:r>
      <w:r w:rsidR="00AB6ECF">
        <w:rPr>
          <w:lang w:val="uk-UA"/>
        </w:rPr>
        <w:t>і</w:t>
      </w:r>
      <w:r w:rsidR="00AB6ECF">
        <w:t>р резервного ка</w:t>
      </w:r>
      <w:r w:rsidR="00AB6ECF">
        <w:rPr>
          <w:lang w:val="uk-UA"/>
        </w:rPr>
        <w:t>піт</w:t>
      </w:r>
      <w:r>
        <w:t>алу повинен становити 3% в</w:t>
      </w:r>
      <w:r w:rsidR="00AB6ECF">
        <w:rPr>
          <w:lang w:val="uk-UA"/>
        </w:rPr>
        <w:t>ід</w:t>
      </w:r>
      <w:r>
        <w:t xml:space="preserve"> суми зобов'язань кредитно</w:t>
      </w:r>
      <w:r w:rsidR="00AB6ECF">
        <w:rPr>
          <w:lang w:val="uk-UA"/>
        </w:rPr>
        <w:t>ї</w:t>
      </w:r>
      <w:r>
        <w:t xml:space="preserve"> сп</w:t>
      </w:r>
      <w:r w:rsidR="00AB6ECF">
        <w:rPr>
          <w:lang w:val="uk-UA"/>
        </w:rPr>
        <w:t>іл</w:t>
      </w:r>
      <w:r>
        <w:t>ки</w:t>
      </w:r>
      <w:r w:rsidR="00AB6ECF">
        <w:rPr>
          <w:lang w:val="uk-UA"/>
        </w:rPr>
        <w:t xml:space="preserve">. </w:t>
      </w:r>
      <w:r>
        <w:t>При цьому:</w:t>
      </w:r>
    </w:p>
    <w:p w:rsidR="00E110EB" w:rsidRDefault="001C2BDE">
      <w:pPr>
        <w:pStyle w:val="1"/>
        <w:numPr>
          <w:ilvl w:val="0"/>
          <w:numId w:val="4"/>
        </w:numPr>
        <w:shd w:val="clear" w:color="auto" w:fill="auto"/>
        <w:tabs>
          <w:tab w:val="left" w:pos="878"/>
        </w:tabs>
        <w:ind w:firstLine="680"/>
      </w:pPr>
      <w:r>
        <w:t>починаючи з останньо</w:t>
      </w:r>
      <w:r w:rsidR="00AB6ECF">
        <w:rPr>
          <w:lang w:val="uk-UA"/>
        </w:rPr>
        <w:t>ї</w:t>
      </w:r>
      <w:r>
        <w:t xml:space="preserve"> зв</w:t>
      </w:r>
      <w:r w:rsidR="00AB6ECF">
        <w:rPr>
          <w:lang w:val="uk-UA"/>
        </w:rPr>
        <w:t>іт</w:t>
      </w:r>
      <w:r>
        <w:t>но</w:t>
      </w:r>
      <w:r w:rsidR="00AB6ECF">
        <w:rPr>
          <w:lang w:val="uk-UA"/>
        </w:rPr>
        <w:t>ї</w:t>
      </w:r>
      <w:r>
        <w:t xml:space="preserve"> дати другого ф</w:t>
      </w:r>
      <w:r w:rsidR="00AB6ECF">
        <w:rPr>
          <w:lang w:val="uk-UA"/>
        </w:rPr>
        <w:t>ін</w:t>
      </w:r>
      <w:r>
        <w:t>ансового року в</w:t>
      </w:r>
      <w:r w:rsidR="00AB6ECF">
        <w:rPr>
          <w:lang w:val="uk-UA"/>
        </w:rPr>
        <w:t>ід</w:t>
      </w:r>
      <w:r>
        <w:t xml:space="preserve"> дати прийняття Нацкомф</w:t>
      </w:r>
      <w:r w:rsidR="00AB6ECF">
        <w:rPr>
          <w:lang w:val="uk-UA"/>
        </w:rPr>
        <w:t>ін</w:t>
      </w:r>
      <w:r>
        <w:t>послуг р</w:t>
      </w:r>
      <w:r w:rsidR="00AB6ECF">
        <w:rPr>
          <w:lang w:val="uk-UA"/>
        </w:rPr>
        <w:t>і</w:t>
      </w:r>
      <w:r>
        <w:t>шення про видачу л</w:t>
      </w:r>
      <w:r w:rsidR="00AB6ECF">
        <w:rPr>
          <w:lang w:val="uk-UA"/>
        </w:rPr>
        <w:t>іц</w:t>
      </w:r>
      <w:r>
        <w:t>енз</w:t>
      </w:r>
      <w:r w:rsidR="00AB6ECF">
        <w:rPr>
          <w:lang w:val="uk-UA"/>
        </w:rPr>
        <w:t>ії</w:t>
      </w:r>
      <w:r>
        <w:t xml:space="preserve"> кредитн</w:t>
      </w:r>
      <w:r w:rsidR="00C16585">
        <w:rPr>
          <w:lang w:val="uk-UA"/>
        </w:rPr>
        <w:t>ій</w:t>
      </w:r>
      <w:r>
        <w:t xml:space="preserve"> с</w:t>
      </w:r>
      <w:r w:rsidR="00C16585">
        <w:rPr>
          <w:lang w:val="uk-UA"/>
        </w:rPr>
        <w:t>пі</w:t>
      </w:r>
      <w:r>
        <w:t>л</w:t>
      </w:r>
      <w:r w:rsidR="00C16585">
        <w:rPr>
          <w:lang w:val="uk-UA"/>
        </w:rPr>
        <w:t>ці</w:t>
      </w:r>
      <w:r>
        <w:t xml:space="preserve"> м</w:t>
      </w:r>
      <w:r w:rsidR="00C16585">
        <w:rPr>
          <w:lang w:val="uk-UA"/>
        </w:rPr>
        <w:t>іні</w:t>
      </w:r>
      <w:r>
        <w:t>мальний нормативний розм</w:t>
      </w:r>
      <w:r w:rsidR="00C16585">
        <w:rPr>
          <w:lang w:val="uk-UA"/>
        </w:rPr>
        <w:t>і</w:t>
      </w:r>
      <w:r>
        <w:t xml:space="preserve">р </w:t>
      </w:r>
      <w:r w:rsidR="00C16585">
        <w:rPr>
          <w:lang w:val="uk-UA"/>
        </w:rPr>
        <w:t>її</w:t>
      </w:r>
      <w:r>
        <w:t xml:space="preserve"> резервного ка</w:t>
      </w:r>
      <w:r w:rsidR="00447094">
        <w:rPr>
          <w:lang w:val="uk-UA"/>
        </w:rPr>
        <w:t>піт</w:t>
      </w:r>
      <w:r>
        <w:t>алу повинен становити 5% в</w:t>
      </w:r>
      <w:r w:rsidR="00447094">
        <w:rPr>
          <w:lang w:val="uk-UA"/>
        </w:rPr>
        <w:t>ід</w:t>
      </w:r>
      <w:r>
        <w:t xml:space="preserve"> суми зобов’язань кредитно</w:t>
      </w:r>
      <w:r w:rsidR="00447094">
        <w:rPr>
          <w:lang w:val="uk-UA"/>
        </w:rPr>
        <w:t>ї</w:t>
      </w:r>
      <w:r>
        <w:t xml:space="preserve"> с</w:t>
      </w:r>
      <w:r w:rsidR="00447094">
        <w:rPr>
          <w:lang w:val="uk-UA"/>
        </w:rPr>
        <w:t>пі</w:t>
      </w:r>
      <w:r>
        <w:t>лки ;</w:t>
      </w:r>
    </w:p>
    <w:p w:rsidR="00E110EB" w:rsidRDefault="001C2BDE">
      <w:pPr>
        <w:pStyle w:val="1"/>
        <w:numPr>
          <w:ilvl w:val="0"/>
          <w:numId w:val="4"/>
        </w:numPr>
        <w:shd w:val="clear" w:color="auto" w:fill="auto"/>
        <w:tabs>
          <w:tab w:val="left" w:pos="878"/>
        </w:tabs>
        <w:ind w:firstLine="680"/>
      </w:pPr>
      <w:r>
        <w:t>починаючи з останньо</w:t>
      </w:r>
      <w:r w:rsidR="00447094">
        <w:rPr>
          <w:lang w:val="uk-UA"/>
        </w:rPr>
        <w:t>ї</w:t>
      </w:r>
      <w:r>
        <w:t xml:space="preserve"> зв</w:t>
      </w:r>
      <w:r w:rsidR="00447094">
        <w:rPr>
          <w:lang w:val="uk-UA"/>
        </w:rPr>
        <w:t>і</w:t>
      </w:r>
      <w:r>
        <w:t>тно</w:t>
      </w:r>
      <w:r w:rsidR="00447094">
        <w:rPr>
          <w:lang w:val="uk-UA"/>
        </w:rPr>
        <w:t>ї</w:t>
      </w:r>
      <w:r>
        <w:t xml:space="preserve"> дати четвертого ф</w:t>
      </w:r>
      <w:r w:rsidR="00447094">
        <w:rPr>
          <w:lang w:val="uk-UA"/>
        </w:rPr>
        <w:t>ін</w:t>
      </w:r>
      <w:r>
        <w:t>ансового року в</w:t>
      </w:r>
      <w:r w:rsidR="00447094">
        <w:rPr>
          <w:lang w:val="uk-UA"/>
        </w:rPr>
        <w:t>ід</w:t>
      </w:r>
      <w:r>
        <w:t>д дати прийняття Нацкомф</w:t>
      </w:r>
      <w:r w:rsidR="00447094">
        <w:rPr>
          <w:lang w:val="uk-UA"/>
        </w:rPr>
        <w:t>ін</w:t>
      </w:r>
      <w:r>
        <w:t>послуг р</w:t>
      </w:r>
      <w:r w:rsidR="00447094">
        <w:rPr>
          <w:lang w:val="uk-UA"/>
        </w:rPr>
        <w:t>і</w:t>
      </w:r>
      <w:r>
        <w:t>шення про видачу лщенз</w:t>
      </w:r>
      <w:r w:rsidR="00447094">
        <w:rPr>
          <w:lang w:val="uk-UA"/>
        </w:rPr>
        <w:t>ії</w:t>
      </w:r>
      <w:r>
        <w:t xml:space="preserve"> кредитн</w:t>
      </w:r>
      <w:r w:rsidR="00447094">
        <w:rPr>
          <w:lang w:val="uk-UA"/>
        </w:rPr>
        <w:t>ій</w:t>
      </w:r>
      <w:r>
        <w:t xml:space="preserve"> сп</w:t>
      </w:r>
      <w:r w:rsidR="00447094">
        <w:rPr>
          <w:lang w:val="uk-UA"/>
        </w:rPr>
        <w:t>ілці</w:t>
      </w:r>
      <w:r>
        <w:t>, м</w:t>
      </w:r>
      <w:r w:rsidR="00447094">
        <w:rPr>
          <w:lang w:val="uk-UA"/>
        </w:rPr>
        <w:t>іні</w:t>
      </w:r>
      <w:r>
        <w:t xml:space="preserve">мальний нормативний </w:t>
      </w:r>
      <w:r>
        <w:rPr>
          <w:lang w:val="en-US" w:eastAsia="en-US" w:bidi="en-US"/>
        </w:rPr>
        <w:t>po</w:t>
      </w:r>
      <w:r w:rsidR="00447094">
        <w:rPr>
          <w:lang w:val="uk-UA" w:eastAsia="en-US" w:bidi="en-US"/>
        </w:rPr>
        <w:t>змі</w:t>
      </w:r>
      <w:r>
        <w:rPr>
          <w:lang w:val="en-US" w:eastAsia="en-US" w:bidi="en-US"/>
        </w:rPr>
        <w:t>p</w:t>
      </w:r>
      <w:r w:rsidRPr="00C679E3">
        <w:rPr>
          <w:lang w:eastAsia="en-US" w:bidi="en-US"/>
        </w:rPr>
        <w:t xml:space="preserve"> </w:t>
      </w:r>
      <w:r w:rsidR="00447094">
        <w:rPr>
          <w:lang w:val="uk-UA" w:eastAsia="en-US" w:bidi="en-US"/>
        </w:rPr>
        <w:t>її</w:t>
      </w:r>
      <w:r>
        <w:t xml:space="preserve"> резервного кап</w:t>
      </w:r>
      <w:r w:rsidR="00447094">
        <w:rPr>
          <w:lang w:val="uk-UA"/>
        </w:rPr>
        <w:t>іт</w:t>
      </w:r>
      <w:r>
        <w:t>алу повинен становити 10% в</w:t>
      </w:r>
      <w:r w:rsidR="00447094">
        <w:rPr>
          <w:lang w:val="uk-UA"/>
        </w:rPr>
        <w:t>ід</w:t>
      </w:r>
      <w:r>
        <w:t xml:space="preserve"> суми зобов’язань кредитно</w:t>
      </w:r>
      <w:r w:rsidR="00447094">
        <w:rPr>
          <w:lang w:val="uk-UA"/>
        </w:rPr>
        <w:t>ї</w:t>
      </w:r>
      <w:r>
        <w:t xml:space="preserve"> с</w:t>
      </w:r>
      <w:r w:rsidR="00447094">
        <w:rPr>
          <w:lang w:val="uk-UA"/>
        </w:rPr>
        <w:t>пі</w:t>
      </w:r>
      <w:r>
        <w:t>лки, якщо кредитна с</w:t>
      </w:r>
      <w:r w:rsidR="00447094">
        <w:rPr>
          <w:lang w:val="uk-UA"/>
        </w:rPr>
        <w:t>пі</w:t>
      </w:r>
      <w:r>
        <w:t xml:space="preserve">лка не </w:t>
      </w:r>
      <w:r w:rsidR="00447094">
        <w:rPr>
          <w:lang w:val="uk-UA"/>
        </w:rPr>
        <w:t>є</w:t>
      </w:r>
      <w:r>
        <w:t xml:space="preserve"> учасником об’</w:t>
      </w:r>
      <w:r w:rsidR="00447094">
        <w:rPr>
          <w:lang w:val="uk-UA"/>
        </w:rPr>
        <w:t>є</w:t>
      </w:r>
      <w:r>
        <w:t>днано</w:t>
      </w:r>
      <w:r w:rsidR="00447094">
        <w:rPr>
          <w:lang w:val="uk-UA"/>
        </w:rPr>
        <w:t>ї</w:t>
      </w:r>
      <w:r>
        <w:t xml:space="preserve"> кредитно</w:t>
      </w:r>
      <w:r w:rsidR="00447094">
        <w:rPr>
          <w:lang w:val="uk-UA"/>
        </w:rPr>
        <w:t>ї</w:t>
      </w:r>
      <w:r>
        <w:t xml:space="preserve"> с</w:t>
      </w:r>
      <w:r w:rsidR="00447094">
        <w:rPr>
          <w:lang w:val="uk-UA"/>
        </w:rPr>
        <w:t>пі</w:t>
      </w:r>
      <w:r>
        <w:t>лки.</w:t>
      </w:r>
    </w:p>
    <w:p w:rsidR="00E110EB" w:rsidRDefault="001C2BDE">
      <w:pPr>
        <w:pStyle w:val="1"/>
        <w:numPr>
          <w:ilvl w:val="0"/>
          <w:numId w:val="5"/>
        </w:numPr>
        <w:shd w:val="clear" w:color="auto" w:fill="auto"/>
        <w:tabs>
          <w:tab w:val="left" w:pos="1311"/>
        </w:tabs>
        <w:ind w:firstLine="680"/>
      </w:pPr>
      <w:r>
        <w:t>Необов'язковий членський внесок до резервного кап</w:t>
      </w:r>
      <w:r w:rsidR="00447094">
        <w:rPr>
          <w:lang w:val="uk-UA"/>
        </w:rPr>
        <w:t>і</w:t>
      </w:r>
      <w:r>
        <w:t>талу - незворотн</w:t>
      </w:r>
      <w:r w:rsidR="00447094">
        <w:rPr>
          <w:lang w:val="uk-UA"/>
        </w:rPr>
        <w:t>ій</w:t>
      </w:r>
      <w:r>
        <w:t xml:space="preserve"> внесок ц</w:t>
      </w:r>
      <w:r w:rsidR="00447094">
        <w:rPr>
          <w:lang w:val="uk-UA"/>
        </w:rPr>
        <w:t>іл</w:t>
      </w:r>
      <w:r>
        <w:t xml:space="preserve">ьового призначення члена </w:t>
      </w:r>
      <w:r w:rsidR="00447094">
        <w:rPr>
          <w:lang w:val="uk-UA"/>
        </w:rPr>
        <w:t>с</w:t>
      </w:r>
      <w:r>
        <w:t>п</w:t>
      </w:r>
      <w:r w:rsidR="00447094">
        <w:rPr>
          <w:lang w:val="uk-UA"/>
        </w:rPr>
        <w:t>іл</w:t>
      </w:r>
      <w:r>
        <w:t>ки, який форму</w:t>
      </w:r>
      <w:r w:rsidR="00447094">
        <w:rPr>
          <w:lang w:val="uk-UA"/>
        </w:rPr>
        <w:t>є</w:t>
      </w:r>
      <w:r>
        <w:t xml:space="preserve"> резервний кап</w:t>
      </w:r>
      <w:r w:rsidR="00447094">
        <w:rPr>
          <w:lang w:val="uk-UA"/>
        </w:rPr>
        <w:t>і</w:t>
      </w:r>
      <w:r w:rsidR="00447094">
        <w:t xml:space="preserve">тал </w:t>
      </w:r>
      <w:r w:rsidR="00447094">
        <w:rPr>
          <w:lang w:val="uk-UA"/>
        </w:rPr>
        <w:t>спі</w:t>
      </w:r>
      <w:r>
        <w:t>лки. Необов'язковий членський внесок до резервного кап</w:t>
      </w:r>
      <w:r w:rsidR="00447094">
        <w:rPr>
          <w:lang w:val="uk-UA"/>
        </w:rPr>
        <w:t>і</w:t>
      </w:r>
      <w:r>
        <w:t xml:space="preserve">талу вноситься членом </w:t>
      </w:r>
      <w:r w:rsidR="00447094">
        <w:rPr>
          <w:lang w:val="uk-UA"/>
        </w:rPr>
        <w:t>с</w:t>
      </w:r>
      <w:r>
        <w:t>п</w:t>
      </w:r>
      <w:r w:rsidR="00447094">
        <w:rPr>
          <w:lang w:val="uk-UA"/>
        </w:rPr>
        <w:t>іл</w:t>
      </w:r>
      <w:r>
        <w:t>ки на добров</w:t>
      </w:r>
      <w:r w:rsidR="00447094">
        <w:rPr>
          <w:lang w:val="uk-UA"/>
        </w:rPr>
        <w:t>ільній</w:t>
      </w:r>
      <w:r>
        <w:t xml:space="preserve"> основ</w:t>
      </w:r>
      <w:r w:rsidR="00447094">
        <w:rPr>
          <w:lang w:val="uk-UA"/>
        </w:rPr>
        <w:t>і</w:t>
      </w:r>
      <w:r>
        <w:t>.</w:t>
      </w:r>
    </w:p>
    <w:p w:rsidR="00E110EB" w:rsidRDefault="001C2BDE">
      <w:pPr>
        <w:pStyle w:val="1"/>
        <w:numPr>
          <w:ilvl w:val="1"/>
          <w:numId w:val="1"/>
        </w:numPr>
        <w:shd w:val="clear" w:color="auto" w:fill="auto"/>
        <w:tabs>
          <w:tab w:val="left" w:pos="1142"/>
        </w:tabs>
        <w:ind w:firstLine="680"/>
      </w:pPr>
      <w:r>
        <w:t>Додатковий кап</w:t>
      </w:r>
      <w:r w:rsidR="00447094">
        <w:rPr>
          <w:lang w:val="uk-UA"/>
        </w:rPr>
        <w:t>і</w:t>
      </w:r>
      <w:r>
        <w:t>тал кредитно</w:t>
      </w:r>
      <w:r w:rsidR="00447094">
        <w:rPr>
          <w:lang w:val="uk-UA"/>
        </w:rPr>
        <w:t>ї</w:t>
      </w:r>
      <w:r>
        <w:t xml:space="preserve"> с</w:t>
      </w:r>
      <w:r w:rsidR="00447094">
        <w:rPr>
          <w:lang w:val="uk-UA"/>
        </w:rPr>
        <w:t>пі</w:t>
      </w:r>
      <w:r>
        <w:t>лки форму</w:t>
      </w:r>
      <w:r w:rsidR="00447094">
        <w:rPr>
          <w:lang w:val="uk-UA"/>
        </w:rPr>
        <w:t>є</w:t>
      </w:r>
      <w:r>
        <w:t>ться за рахунок:</w:t>
      </w:r>
    </w:p>
    <w:p w:rsidR="00E110EB" w:rsidRDefault="001C2BDE">
      <w:pPr>
        <w:pStyle w:val="1"/>
        <w:numPr>
          <w:ilvl w:val="0"/>
          <w:numId w:val="6"/>
        </w:numPr>
        <w:shd w:val="clear" w:color="auto" w:fill="auto"/>
        <w:tabs>
          <w:tab w:val="left" w:pos="959"/>
        </w:tabs>
        <w:ind w:firstLine="680"/>
      </w:pPr>
      <w:r>
        <w:t>ц</w:t>
      </w:r>
      <w:r w:rsidR="00447094">
        <w:rPr>
          <w:lang w:val="uk-UA"/>
        </w:rPr>
        <w:t>і</w:t>
      </w:r>
      <w:r>
        <w:t>льових внес</w:t>
      </w:r>
      <w:r w:rsidR="00447094">
        <w:rPr>
          <w:lang w:val="uk-UA"/>
        </w:rPr>
        <w:t>кі</w:t>
      </w:r>
      <w:r>
        <w:t>в чле</w:t>
      </w:r>
      <w:r w:rsidR="00447094">
        <w:rPr>
          <w:lang w:val="uk-UA"/>
        </w:rPr>
        <w:t>ні</w:t>
      </w:r>
      <w:r>
        <w:t>в кредитно</w:t>
      </w:r>
      <w:r w:rsidR="00447094">
        <w:rPr>
          <w:lang w:val="uk-UA"/>
        </w:rPr>
        <w:t>ї</w:t>
      </w:r>
      <w:r>
        <w:t xml:space="preserve"> сп</w:t>
      </w:r>
      <w:r w:rsidR="00447094">
        <w:rPr>
          <w:lang w:val="uk-UA"/>
        </w:rPr>
        <w:t>іл</w:t>
      </w:r>
      <w:r>
        <w:t>ки;</w:t>
      </w:r>
    </w:p>
    <w:p w:rsidR="00E110EB" w:rsidRDefault="001C2BDE">
      <w:pPr>
        <w:pStyle w:val="1"/>
        <w:numPr>
          <w:ilvl w:val="0"/>
          <w:numId w:val="6"/>
        </w:numPr>
        <w:shd w:val="clear" w:color="auto" w:fill="auto"/>
        <w:tabs>
          <w:tab w:val="left" w:pos="988"/>
        </w:tabs>
        <w:ind w:firstLine="680"/>
      </w:pPr>
      <w:r>
        <w:t>благод</w:t>
      </w:r>
      <w:r w:rsidR="00480BDE">
        <w:rPr>
          <w:lang w:val="uk-UA"/>
        </w:rPr>
        <w:t>ій</w:t>
      </w:r>
      <w:r>
        <w:t>них внес</w:t>
      </w:r>
      <w:r w:rsidR="00480BDE">
        <w:rPr>
          <w:lang w:val="uk-UA"/>
        </w:rPr>
        <w:t>кі</w:t>
      </w:r>
      <w:r>
        <w:t>в ф</w:t>
      </w:r>
      <w:r w:rsidR="00480BDE">
        <w:rPr>
          <w:lang w:val="uk-UA"/>
        </w:rPr>
        <w:t>і</w:t>
      </w:r>
      <w:r>
        <w:t xml:space="preserve">зичних та юридичних </w:t>
      </w:r>
      <w:r>
        <w:rPr>
          <w:lang w:val="en-US" w:eastAsia="en-US" w:bidi="en-US"/>
        </w:rPr>
        <w:t>oci</w:t>
      </w:r>
      <w:r w:rsidRPr="00C679E3">
        <w:rPr>
          <w:lang w:eastAsia="en-US" w:bidi="en-US"/>
        </w:rPr>
        <w:t>6;</w:t>
      </w:r>
    </w:p>
    <w:p w:rsidR="00E110EB" w:rsidRDefault="001C2BDE">
      <w:pPr>
        <w:pStyle w:val="1"/>
        <w:numPr>
          <w:ilvl w:val="0"/>
          <w:numId w:val="6"/>
        </w:numPr>
        <w:shd w:val="clear" w:color="auto" w:fill="auto"/>
        <w:tabs>
          <w:tab w:val="left" w:pos="988"/>
          <w:tab w:val="left" w:pos="9061"/>
        </w:tabs>
        <w:ind w:firstLine="680"/>
      </w:pPr>
      <w:r>
        <w:t xml:space="preserve">безоплатно отриманого майна </w:t>
      </w:r>
      <w:r>
        <w:rPr>
          <w:lang w:val="en-US" w:eastAsia="en-US" w:bidi="en-US"/>
        </w:rPr>
        <w:t>i</w:t>
      </w:r>
      <w:r w:rsidRPr="00C679E3">
        <w:rPr>
          <w:lang w:eastAsia="en-US" w:bidi="en-US"/>
        </w:rPr>
        <w:t xml:space="preserve"> </w:t>
      </w:r>
      <w:r>
        <w:t>необоротних засоб</w:t>
      </w:r>
      <w:r w:rsidR="00246118">
        <w:rPr>
          <w:lang w:val="uk-UA"/>
        </w:rPr>
        <w:t>і</w:t>
      </w:r>
      <w:r>
        <w:t>в.</w:t>
      </w:r>
      <w:r>
        <w:tab/>
      </w:r>
    </w:p>
    <w:p w:rsidR="00E110EB" w:rsidRDefault="001C2BDE">
      <w:pPr>
        <w:pStyle w:val="1"/>
        <w:numPr>
          <w:ilvl w:val="0"/>
          <w:numId w:val="7"/>
        </w:numPr>
        <w:shd w:val="clear" w:color="auto" w:fill="auto"/>
        <w:tabs>
          <w:tab w:val="left" w:pos="1305"/>
        </w:tabs>
        <w:ind w:firstLine="680"/>
      </w:pPr>
      <w:r>
        <w:t>Ц</w:t>
      </w:r>
      <w:r w:rsidR="00246118">
        <w:rPr>
          <w:lang w:val="uk-UA"/>
        </w:rPr>
        <w:t>і</w:t>
      </w:r>
      <w:r>
        <w:t>льовий внесок члена кредитно</w:t>
      </w:r>
      <w:r w:rsidR="00246118">
        <w:rPr>
          <w:lang w:val="uk-UA"/>
        </w:rPr>
        <w:t>ї</w:t>
      </w:r>
      <w:r>
        <w:t xml:space="preserve"> сп</w:t>
      </w:r>
      <w:r w:rsidR="00246118">
        <w:rPr>
          <w:lang w:val="uk-UA"/>
        </w:rPr>
        <w:t>і</w:t>
      </w:r>
      <w:r>
        <w:t xml:space="preserve">лки в додатковий </w:t>
      </w:r>
      <w:r w:rsidR="00246118">
        <w:rPr>
          <w:lang w:val="uk-UA"/>
        </w:rPr>
        <w:t xml:space="preserve"> </w:t>
      </w:r>
      <w:r>
        <w:t>кап</w:t>
      </w:r>
      <w:r w:rsidR="00246118">
        <w:rPr>
          <w:lang w:val="uk-UA"/>
        </w:rPr>
        <w:t>і</w:t>
      </w:r>
      <w:r>
        <w:t xml:space="preserve">тал </w:t>
      </w:r>
      <w:r w:rsidR="00246118">
        <w:t>–</w:t>
      </w:r>
      <w:r>
        <w:t xml:space="preserve"> </w:t>
      </w:r>
      <w:r w:rsidR="00246118">
        <w:rPr>
          <w:lang w:val="uk-UA"/>
        </w:rPr>
        <w:t xml:space="preserve">  </w:t>
      </w:r>
      <w:r>
        <w:t>н</w:t>
      </w:r>
      <w:r w:rsidR="00246118">
        <w:rPr>
          <w:lang w:val="uk-UA"/>
        </w:rPr>
        <w:t>е</w:t>
      </w:r>
      <w:r>
        <w:t>обов</w:t>
      </w:r>
      <w:r w:rsidR="00246118">
        <w:rPr>
          <w:lang w:val="uk-UA"/>
        </w:rPr>
        <w:t>’</w:t>
      </w:r>
      <w:r>
        <w:t>язковий</w:t>
      </w:r>
    </w:p>
    <w:p w:rsidR="00E110EB" w:rsidRDefault="001C2BDE">
      <w:pPr>
        <w:pStyle w:val="1"/>
        <w:shd w:val="clear" w:color="auto" w:fill="auto"/>
        <w:ind w:firstLine="0"/>
      </w:pPr>
      <w:r>
        <w:t>(добров</w:t>
      </w:r>
      <w:r w:rsidR="00246118">
        <w:rPr>
          <w:lang w:val="uk-UA"/>
        </w:rPr>
        <w:t>іл</w:t>
      </w:r>
      <w:r>
        <w:t>ьний) або обов’язковий внесок члена кредитно</w:t>
      </w:r>
      <w:r w:rsidR="00246118">
        <w:rPr>
          <w:lang w:val="uk-UA"/>
        </w:rPr>
        <w:t>ї</w:t>
      </w:r>
      <w:r>
        <w:t xml:space="preserve"> с</w:t>
      </w:r>
      <w:r w:rsidR="00246118">
        <w:rPr>
          <w:lang w:val="uk-UA"/>
        </w:rPr>
        <w:t>пі</w:t>
      </w:r>
      <w:r>
        <w:t xml:space="preserve">лки </w:t>
      </w:r>
      <w:r w:rsidR="00246118">
        <w:rPr>
          <w:lang w:val="uk-UA"/>
        </w:rPr>
        <w:t>ці</w:t>
      </w:r>
      <w:r>
        <w:t>льового призначення, який форму</w:t>
      </w:r>
      <w:r w:rsidR="00246118">
        <w:rPr>
          <w:lang w:val="uk-UA"/>
        </w:rPr>
        <w:t>є</w:t>
      </w:r>
      <w:r>
        <w:t xml:space="preserve"> додатковий кап</w:t>
      </w:r>
      <w:r w:rsidR="00246118">
        <w:rPr>
          <w:lang w:val="uk-UA"/>
        </w:rPr>
        <w:t>і</w:t>
      </w:r>
      <w:r>
        <w:t>тал кредитно</w:t>
      </w:r>
      <w:r w:rsidR="00246118">
        <w:rPr>
          <w:lang w:val="uk-UA"/>
        </w:rPr>
        <w:t>ї</w:t>
      </w:r>
      <w:r>
        <w:t xml:space="preserve"> с</w:t>
      </w:r>
      <w:r w:rsidR="00246118">
        <w:rPr>
          <w:lang w:val="uk-UA"/>
        </w:rPr>
        <w:t>пі</w:t>
      </w:r>
      <w:r>
        <w:t>лки.</w:t>
      </w:r>
    </w:p>
    <w:p w:rsidR="00E110EB" w:rsidRDefault="001C2BDE">
      <w:pPr>
        <w:pStyle w:val="1"/>
        <w:shd w:val="clear" w:color="auto" w:fill="auto"/>
        <w:ind w:firstLine="680"/>
      </w:pPr>
      <w:r>
        <w:t>Добров</w:t>
      </w:r>
      <w:r w:rsidR="00246118">
        <w:rPr>
          <w:lang w:val="uk-UA"/>
        </w:rPr>
        <w:t>і</w:t>
      </w:r>
      <w:r>
        <w:t>льний ц</w:t>
      </w:r>
      <w:r w:rsidR="00246118">
        <w:rPr>
          <w:lang w:val="uk-UA"/>
        </w:rPr>
        <w:t>і</w:t>
      </w:r>
      <w:r>
        <w:t>льовий внесок члена кредитно</w:t>
      </w:r>
      <w:r w:rsidR="00246118">
        <w:rPr>
          <w:lang w:val="uk-UA"/>
        </w:rPr>
        <w:t>ї</w:t>
      </w:r>
      <w:r>
        <w:t xml:space="preserve"> сп</w:t>
      </w:r>
      <w:r w:rsidR="00246118">
        <w:rPr>
          <w:lang w:val="uk-UA"/>
        </w:rPr>
        <w:t>і</w:t>
      </w:r>
      <w:r>
        <w:t>лки в додатковий кап</w:t>
      </w:r>
      <w:r w:rsidR="00246118">
        <w:rPr>
          <w:lang w:val="uk-UA"/>
        </w:rPr>
        <w:t>і</w:t>
      </w:r>
      <w:r>
        <w:t xml:space="preserve">тал вноситься </w:t>
      </w:r>
      <w:r w:rsidR="00246118">
        <w:rPr>
          <w:lang w:val="uk-UA"/>
        </w:rPr>
        <w:t>її</w:t>
      </w:r>
      <w:r>
        <w:t xml:space="preserve"> членом виключно за його бажанням без жодних обмежень щодо розм</w:t>
      </w:r>
      <w:r w:rsidR="00246118">
        <w:rPr>
          <w:lang w:val="uk-UA"/>
        </w:rPr>
        <w:t>і</w:t>
      </w:r>
      <w:r>
        <w:t>ру чи пер</w:t>
      </w:r>
      <w:r w:rsidR="00246118">
        <w:rPr>
          <w:lang w:val="uk-UA"/>
        </w:rPr>
        <w:t>іо</w:t>
      </w:r>
      <w:r>
        <w:t>дично</w:t>
      </w:r>
      <w:r w:rsidR="00246118">
        <w:rPr>
          <w:lang w:val="uk-UA"/>
        </w:rPr>
        <w:t>сті</w:t>
      </w:r>
      <w:r>
        <w:t xml:space="preserve"> внесен</w:t>
      </w:r>
      <w:r w:rsidR="00246118">
        <w:rPr>
          <w:lang w:val="uk-UA"/>
        </w:rPr>
        <w:t>н</w:t>
      </w:r>
      <w:r>
        <w:t>я.</w:t>
      </w:r>
    </w:p>
    <w:p w:rsidR="00E110EB" w:rsidRDefault="001C2BDE">
      <w:pPr>
        <w:pStyle w:val="1"/>
        <w:shd w:val="clear" w:color="auto" w:fill="auto"/>
        <w:ind w:firstLine="680"/>
      </w:pPr>
      <w:r>
        <w:t>Р</w:t>
      </w:r>
      <w:r w:rsidR="00246118">
        <w:rPr>
          <w:lang w:val="uk-UA"/>
        </w:rPr>
        <w:t>і</w:t>
      </w:r>
      <w:r>
        <w:t>шенням загальних збор</w:t>
      </w:r>
      <w:r w:rsidR="00246118">
        <w:rPr>
          <w:lang w:val="uk-UA"/>
        </w:rPr>
        <w:t>і</w:t>
      </w:r>
      <w:r>
        <w:t>в може бути встановлена обов’язков</w:t>
      </w:r>
      <w:r w:rsidR="00246118">
        <w:rPr>
          <w:lang w:val="uk-UA"/>
        </w:rPr>
        <w:t>іс</w:t>
      </w:r>
      <w:r>
        <w:t>ть внесен</w:t>
      </w:r>
      <w:r w:rsidR="00246118">
        <w:rPr>
          <w:lang w:val="uk-UA"/>
        </w:rPr>
        <w:t>н</w:t>
      </w:r>
      <w:r>
        <w:t>я в</w:t>
      </w:r>
      <w:r w:rsidR="00246118">
        <w:rPr>
          <w:lang w:val="uk-UA"/>
        </w:rPr>
        <w:t>сі</w:t>
      </w:r>
      <w:r>
        <w:t>ма членами кредитно</w:t>
      </w:r>
      <w:r w:rsidR="00246118">
        <w:rPr>
          <w:lang w:val="uk-UA"/>
        </w:rPr>
        <w:t>ї</w:t>
      </w:r>
      <w:r>
        <w:t xml:space="preserve"> с</w:t>
      </w:r>
      <w:r w:rsidR="00246118">
        <w:rPr>
          <w:lang w:val="uk-UA"/>
        </w:rPr>
        <w:t>пі</w:t>
      </w:r>
      <w:r>
        <w:t>лки з визначеною пер</w:t>
      </w:r>
      <w:r w:rsidR="00246118">
        <w:rPr>
          <w:lang w:val="uk-UA"/>
        </w:rPr>
        <w:t>іо</w:t>
      </w:r>
      <w:r>
        <w:t>дич</w:t>
      </w:r>
      <w:r w:rsidR="00246118">
        <w:rPr>
          <w:lang w:val="uk-UA"/>
        </w:rPr>
        <w:t>ні</w:t>
      </w:r>
      <w:r>
        <w:t>стю певно</w:t>
      </w:r>
      <w:r w:rsidR="00246118">
        <w:rPr>
          <w:lang w:val="uk-UA"/>
        </w:rPr>
        <w:t>ї</w:t>
      </w:r>
      <w:r>
        <w:t xml:space="preserve"> суми ц</w:t>
      </w:r>
      <w:r w:rsidR="00246118">
        <w:rPr>
          <w:lang w:val="uk-UA"/>
        </w:rPr>
        <w:t>і</w:t>
      </w:r>
      <w:r>
        <w:t>льового внеску чле</w:t>
      </w:r>
      <w:r w:rsidR="00246118">
        <w:rPr>
          <w:lang w:val="uk-UA"/>
        </w:rPr>
        <w:t>ні</w:t>
      </w:r>
      <w:r>
        <w:t>в кредитно</w:t>
      </w:r>
      <w:r w:rsidR="00246118">
        <w:rPr>
          <w:lang w:val="uk-UA"/>
        </w:rPr>
        <w:t>ї</w:t>
      </w:r>
      <w:r>
        <w:t xml:space="preserve"> с</w:t>
      </w:r>
      <w:r w:rsidR="00246118">
        <w:rPr>
          <w:lang w:val="uk-UA"/>
        </w:rPr>
        <w:t>пі</w:t>
      </w:r>
      <w:r>
        <w:t>лки в додатковий кап</w:t>
      </w:r>
      <w:r w:rsidR="00246118">
        <w:rPr>
          <w:lang w:val="uk-UA"/>
        </w:rPr>
        <w:t>і</w:t>
      </w:r>
      <w:r>
        <w:t>тал, який поверта</w:t>
      </w:r>
      <w:r w:rsidR="00246118">
        <w:rPr>
          <w:lang w:val="uk-UA"/>
        </w:rPr>
        <w:t>є</w:t>
      </w:r>
      <w:r>
        <w:t>ться виключно при виход</w:t>
      </w:r>
      <w:r w:rsidR="00246118">
        <w:rPr>
          <w:lang w:val="uk-UA"/>
        </w:rPr>
        <w:t>і</w:t>
      </w:r>
      <w:r>
        <w:t xml:space="preserve"> з кредитно</w:t>
      </w:r>
      <w:r w:rsidR="00246118">
        <w:rPr>
          <w:lang w:val="uk-UA"/>
        </w:rPr>
        <w:t>ї</w:t>
      </w:r>
      <w:r>
        <w:t xml:space="preserve"> сп</w:t>
      </w:r>
      <w:r w:rsidR="00246118">
        <w:rPr>
          <w:lang w:val="uk-UA"/>
        </w:rPr>
        <w:t>іл</w:t>
      </w:r>
      <w:r>
        <w:t>ки.</w:t>
      </w:r>
    </w:p>
    <w:p w:rsidR="00E110EB" w:rsidRDefault="001C2BDE" w:rsidP="00246118">
      <w:pPr>
        <w:pStyle w:val="1"/>
        <w:shd w:val="clear" w:color="auto" w:fill="auto"/>
        <w:ind w:firstLine="680"/>
      </w:pPr>
      <w:r>
        <w:t>Повернення необовязкових (добров</w:t>
      </w:r>
      <w:r w:rsidR="00246118">
        <w:rPr>
          <w:lang w:val="uk-UA"/>
        </w:rPr>
        <w:t>іл</w:t>
      </w:r>
      <w:r>
        <w:t>ьних) ц</w:t>
      </w:r>
      <w:r w:rsidR="00246118">
        <w:rPr>
          <w:lang w:val="uk-UA"/>
        </w:rPr>
        <w:t>і</w:t>
      </w:r>
      <w:r>
        <w:t>льових внес</w:t>
      </w:r>
      <w:r w:rsidR="00246118">
        <w:rPr>
          <w:lang w:val="uk-UA"/>
        </w:rPr>
        <w:t>кі</w:t>
      </w:r>
      <w:r>
        <w:t>в у додатковий кап</w:t>
      </w:r>
      <w:r w:rsidR="00246118">
        <w:rPr>
          <w:lang w:val="uk-UA"/>
        </w:rPr>
        <w:t>і</w:t>
      </w:r>
      <w:r>
        <w:t>тал пов</w:t>
      </w:r>
      <w:r w:rsidR="00246118">
        <w:rPr>
          <w:lang w:val="uk-UA"/>
        </w:rPr>
        <w:t>ні</w:t>
      </w:r>
      <w:r>
        <w:t>стю або частково не тягне за собою припиненн</w:t>
      </w:r>
      <w:r w:rsidR="00246118">
        <w:rPr>
          <w:lang w:val="uk-UA"/>
        </w:rPr>
        <w:t>я</w:t>
      </w:r>
      <w:r>
        <w:t xml:space="preserve"> особи в кредитн</w:t>
      </w:r>
      <w:r w:rsidR="00246118">
        <w:rPr>
          <w:lang w:val="uk-UA"/>
        </w:rPr>
        <w:t>ій</w:t>
      </w:r>
      <w:r>
        <w:t xml:space="preserve"> сп</w:t>
      </w:r>
      <w:r w:rsidR="00246118">
        <w:rPr>
          <w:lang w:val="uk-UA"/>
        </w:rPr>
        <w:t>ілці</w:t>
      </w:r>
      <w:r>
        <w:t xml:space="preserve"> - добров</w:t>
      </w:r>
      <w:r w:rsidR="00246118">
        <w:rPr>
          <w:lang w:val="uk-UA"/>
        </w:rPr>
        <w:t>і</w:t>
      </w:r>
      <w:r>
        <w:t xml:space="preserve">льний </w:t>
      </w:r>
      <w:r w:rsidR="00246118">
        <w:rPr>
          <w:lang w:val="uk-UA"/>
        </w:rPr>
        <w:t>ці</w:t>
      </w:r>
      <w:r>
        <w:t>льовий внесок в додаткови</w:t>
      </w:r>
      <w:r w:rsidR="00246118">
        <w:rPr>
          <w:lang w:val="uk-UA"/>
        </w:rPr>
        <w:t>й</w:t>
      </w:r>
      <w:r>
        <w:t xml:space="preserve"> кап</w:t>
      </w:r>
      <w:r w:rsidR="00246118">
        <w:rPr>
          <w:lang w:val="uk-UA"/>
        </w:rPr>
        <w:t>і</w:t>
      </w:r>
      <w:r>
        <w:t>тал повертаеться в порядку, передбаченому статутом кредитно</w:t>
      </w:r>
      <w:r w:rsidR="00246118">
        <w:rPr>
          <w:lang w:val="uk-UA"/>
        </w:rPr>
        <w:t>ї</w:t>
      </w:r>
      <w:r>
        <w:t xml:space="preserve"> сп</w:t>
      </w:r>
      <w:r w:rsidR="00246118">
        <w:rPr>
          <w:lang w:val="uk-UA"/>
        </w:rPr>
        <w:t>і</w:t>
      </w:r>
      <w:r w:rsidR="00246118">
        <w:t xml:space="preserve">лки, але не </w:t>
      </w:r>
      <w:r w:rsidR="00246118">
        <w:rPr>
          <w:lang w:val="uk-UA"/>
        </w:rPr>
        <w:t>пі</w:t>
      </w:r>
      <w:r>
        <w:t>з</w:t>
      </w:r>
      <w:r w:rsidR="00246118">
        <w:rPr>
          <w:lang w:val="uk-UA"/>
        </w:rPr>
        <w:t>ні</w:t>
      </w:r>
      <w:r>
        <w:t xml:space="preserve">ше, </w:t>
      </w:r>
      <w:r w:rsidR="00246118">
        <w:rPr>
          <w:lang w:val="uk-UA"/>
        </w:rPr>
        <w:t>ні</w:t>
      </w:r>
      <w:r>
        <w:t>ж через один м</w:t>
      </w:r>
      <w:r w:rsidR="00246118">
        <w:rPr>
          <w:lang w:val="uk-UA"/>
        </w:rPr>
        <w:t>іс</w:t>
      </w:r>
      <w:r>
        <w:t xml:space="preserve">яць </w:t>
      </w:r>
      <w:r w:rsidR="00246118">
        <w:rPr>
          <w:lang w:val="uk-UA"/>
        </w:rPr>
        <w:t>піс</w:t>
      </w:r>
      <w:r>
        <w:t>ля прийняття загальними зборами або спостережною радою кредитно</w:t>
      </w:r>
      <w:r w:rsidR="00CC6D0F">
        <w:rPr>
          <w:lang w:val="uk-UA"/>
        </w:rPr>
        <w:t>ї</w:t>
      </w:r>
      <w:r>
        <w:t xml:space="preserve"> с</w:t>
      </w:r>
      <w:r w:rsidR="00CC6D0F">
        <w:rPr>
          <w:lang w:val="uk-UA"/>
        </w:rPr>
        <w:t>піл</w:t>
      </w:r>
      <w:r>
        <w:t>ки в</w:t>
      </w:r>
      <w:r w:rsidR="00CC6D0F">
        <w:rPr>
          <w:lang w:val="uk-UA"/>
        </w:rPr>
        <w:t>ід</w:t>
      </w:r>
      <w:r>
        <w:t>пов</w:t>
      </w:r>
      <w:r w:rsidR="00CC6D0F">
        <w:rPr>
          <w:lang w:val="uk-UA"/>
        </w:rPr>
        <w:t>ід</w:t>
      </w:r>
      <w:r>
        <w:t>ного р</w:t>
      </w:r>
      <w:r w:rsidR="00CC6D0F">
        <w:rPr>
          <w:lang w:val="uk-UA"/>
        </w:rPr>
        <w:t>іш</w:t>
      </w:r>
      <w:r>
        <w:t>ення.</w:t>
      </w:r>
    </w:p>
    <w:p w:rsidR="00E110EB" w:rsidRDefault="001C2BDE">
      <w:pPr>
        <w:pStyle w:val="1"/>
        <w:shd w:val="clear" w:color="auto" w:fill="auto"/>
        <w:ind w:firstLine="680"/>
      </w:pPr>
      <w:r>
        <w:t>Нарахування плати (процен</w:t>
      </w:r>
      <w:r w:rsidR="00CC6D0F">
        <w:rPr>
          <w:lang w:val="uk-UA"/>
        </w:rPr>
        <w:t>ті</w:t>
      </w:r>
      <w:r>
        <w:t>в) або розпод</w:t>
      </w:r>
      <w:r w:rsidR="00CC6D0F">
        <w:rPr>
          <w:lang w:val="uk-UA"/>
        </w:rPr>
        <w:t>іл</w:t>
      </w:r>
      <w:r>
        <w:t xml:space="preserve"> доходу на </w:t>
      </w:r>
      <w:r w:rsidR="00CC6D0F">
        <w:rPr>
          <w:lang w:val="uk-UA"/>
        </w:rPr>
        <w:t>цільові</w:t>
      </w:r>
      <w:r>
        <w:t xml:space="preserve"> внески в додатковий кап</w:t>
      </w:r>
      <w:r w:rsidR="00CC6D0F">
        <w:rPr>
          <w:lang w:val="uk-UA"/>
        </w:rPr>
        <w:t>і</w:t>
      </w:r>
      <w:r>
        <w:t>тал не зд</w:t>
      </w:r>
      <w:r w:rsidR="00CC6D0F">
        <w:rPr>
          <w:lang w:val="uk-UA"/>
        </w:rPr>
        <w:t>ій</w:t>
      </w:r>
      <w:r>
        <w:t>сню</w:t>
      </w:r>
      <w:r w:rsidR="00CC6D0F">
        <w:rPr>
          <w:lang w:val="uk-UA"/>
        </w:rPr>
        <w:t>є</w:t>
      </w:r>
      <w:r>
        <w:t>ться.</w:t>
      </w:r>
    </w:p>
    <w:p w:rsidR="00E110EB" w:rsidRDefault="001C2BDE">
      <w:pPr>
        <w:pStyle w:val="1"/>
        <w:shd w:val="clear" w:color="auto" w:fill="auto"/>
        <w:ind w:firstLine="680"/>
      </w:pPr>
      <w:r>
        <w:t>Ц</w:t>
      </w:r>
      <w:r w:rsidR="00CC6D0F">
        <w:rPr>
          <w:lang w:val="uk-UA"/>
        </w:rPr>
        <w:t>іл</w:t>
      </w:r>
      <w:r>
        <w:t>ьов</w:t>
      </w:r>
      <w:r w:rsidR="00CC6D0F">
        <w:rPr>
          <w:lang w:val="uk-UA"/>
        </w:rPr>
        <w:t>і</w:t>
      </w:r>
      <w:r>
        <w:t xml:space="preserve"> внески в додатковий кап</w:t>
      </w:r>
      <w:r w:rsidR="00CC6D0F">
        <w:rPr>
          <w:lang w:val="uk-UA"/>
        </w:rPr>
        <w:t>і</w:t>
      </w:r>
      <w:r>
        <w:t>тал залучаються на бездогов</w:t>
      </w:r>
      <w:r w:rsidR="00CC6D0F">
        <w:rPr>
          <w:lang w:val="uk-UA"/>
        </w:rPr>
        <w:t>і</w:t>
      </w:r>
      <w:r>
        <w:t>рн</w:t>
      </w:r>
      <w:r w:rsidR="00CC6D0F">
        <w:rPr>
          <w:lang w:val="uk-UA"/>
        </w:rPr>
        <w:t>ій</w:t>
      </w:r>
      <w:r>
        <w:t xml:space="preserve"> основ</w:t>
      </w:r>
      <w:r w:rsidR="00CC6D0F">
        <w:rPr>
          <w:lang w:val="uk-UA"/>
        </w:rPr>
        <w:t>і</w:t>
      </w:r>
      <w:r>
        <w:t xml:space="preserve"> без взяття на себе кредитною сп</w:t>
      </w:r>
      <w:r w:rsidR="00CC6D0F">
        <w:rPr>
          <w:lang w:val="uk-UA"/>
        </w:rPr>
        <w:t>іл</w:t>
      </w:r>
      <w:r>
        <w:t xml:space="preserve">кою жодних зобов'язань щодо </w:t>
      </w:r>
      <w:r w:rsidR="00CC6D0F">
        <w:rPr>
          <w:lang w:val="uk-UA"/>
        </w:rPr>
        <w:t>ї</w:t>
      </w:r>
      <w:r>
        <w:t>х платност</w:t>
      </w:r>
      <w:r w:rsidR="00CC6D0F">
        <w:rPr>
          <w:lang w:val="uk-UA"/>
        </w:rPr>
        <w:t>і.</w:t>
      </w:r>
    </w:p>
    <w:p w:rsidR="00E110EB" w:rsidRDefault="001C2BDE">
      <w:pPr>
        <w:pStyle w:val="1"/>
        <w:shd w:val="clear" w:color="auto" w:fill="auto"/>
        <w:ind w:firstLine="680"/>
      </w:pPr>
      <w:r>
        <w:t>Додатковий кап</w:t>
      </w:r>
      <w:r w:rsidR="00CC6D0F">
        <w:rPr>
          <w:lang w:val="uk-UA"/>
        </w:rPr>
        <w:t>і</w:t>
      </w:r>
      <w:r>
        <w:t>тал може бути використаний на покриття збит</w:t>
      </w:r>
      <w:r w:rsidR="00CC6D0F">
        <w:rPr>
          <w:lang w:val="uk-UA"/>
        </w:rPr>
        <w:t>кі</w:t>
      </w:r>
      <w:r>
        <w:t>в.</w:t>
      </w:r>
    </w:p>
    <w:p w:rsidR="00E110EB" w:rsidRDefault="001C2BDE">
      <w:pPr>
        <w:pStyle w:val="1"/>
        <w:numPr>
          <w:ilvl w:val="1"/>
          <w:numId w:val="1"/>
        </w:numPr>
        <w:shd w:val="clear" w:color="auto" w:fill="auto"/>
        <w:tabs>
          <w:tab w:val="left" w:pos="1129"/>
        </w:tabs>
        <w:ind w:firstLine="680"/>
      </w:pPr>
      <w:r>
        <w:t>Використання кредитною с</w:t>
      </w:r>
      <w:r w:rsidR="00CC6D0F">
        <w:rPr>
          <w:lang w:val="uk-UA"/>
        </w:rPr>
        <w:t>пі</w:t>
      </w:r>
      <w:r>
        <w:t>лкою кап</w:t>
      </w:r>
      <w:r w:rsidR="00CC6D0F">
        <w:rPr>
          <w:lang w:val="uk-UA"/>
        </w:rPr>
        <w:t>і</w:t>
      </w:r>
      <w:r>
        <w:t>талу на покриття збит</w:t>
      </w:r>
      <w:r w:rsidR="00CC6D0F">
        <w:rPr>
          <w:lang w:val="uk-UA"/>
        </w:rPr>
        <w:t>кі</w:t>
      </w:r>
      <w:r>
        <w:t>в зд</w:t>
      </w:r>
      <w:r w:rsidR="00CC6D0F">
        <w:rPr>
          <w:lang w:val="uk-UA"/>
        </w:rPr>
        <w:t>ій</w:t>
      </w:r>
      <w:r>
        <w:t>сню</w:t>
      </w:r>
      <w:r w:rsidR="00CC6D0F">
        <w:rPr>
          <w:lang w:val="uk-UA"/>
        </w:rPr>
        <w:t>є</w:t>
      </w:r>
      <w:r>
        <w:t>ться в наступ</w:t>
      </w:r>
      <w:r w:rsidR="00CC6D0F">
        <w:rPr>
          <w:lang w:val="uk-UA"/>
        </w:rPr>
        <w:t>ній</w:t>
      </w:r>
      <w:r>
        <w:t xml:space="preserve"> черговост</w:t>
      </w:r>
      <w:r w:rsidR="00CC6D0F">
        <w:rPr>
          <w:lang w:val="uk-UA"/>
        </w:rPr>
        <w:t>і:</w:t>
      </w:r>
    </w:p>
    <w:p w:rsidR="00E110EB" w:rsidRDefault="001C2BDE">
      <w:pPr>
        <w:pStyle w:val="1"/>
        <w:numPr>
          <w:ilvl w:val="0"/>
          <w:numId w:val="8"/>
        </w:numPr>
        <w:shd w:val="clear" w:color="auto" w:fill="auto"/>
        <w:tabs>
          <w:tab w:val="left" w:pos="964"/>
        </w:tabs>
        <w:ind w:firstLine="680"/>
      </w:pPr>
      <w:r>
        <w:t>залишку нерозпод</w:t>
      </w:r>
      <w:r w:rsidR="00CC6D0F">
        <w:rPr>
          <w:lang w:val="uk-UA"/>
        </w:rPr>
        <w:t>іл</w:t>
      </w:r>
      <w:r>
        <w:t>еного доходу за поперед</w:t>
      </w:r>
      <w:r w:rsidR="00CC6D0F">
        <w:rPr>
          <w:lang w:val="uk-UA"/>
        </w:rPr>
        <w:t>ній</w:t>
      </w:r>
      <w:r>
        <w:t xml:space="preserve"> </w:t>
      </w:r>
      <w:r>
        <w:rPr>
          <w:lang w:val="en-US" w:eastAsia="en-US" w:bidi="en-US"/>
        </w:rPr>
        <w:t>pi</w:t>
      </w:r>
      <w:r w:rsidR="00CC6D0F">
        <w:rPr>
          <w:lang w:val="uk-UA" w:eastAsia="en-US" w:bidi="en-US"/>
        </w:rPr>
        <w:t>к</w:t>
      </w:r>
      <w:r w:rsidRPr="00C679E3">
        <w:rPr>
          <w:lang w:eastAsia="en-US" w:bidi="en-US"/>
        </w:rPr>
        <w:t>;</w:t>
      </w:r>
    </w:p>
    <w:p w:rsidR="00E110EB" w:rsidRDefault="001C2BDE">
      <w:pPr>
        <w:pStyle w:val="1"/>
        <w:numPr>
          <w:ilvl w:val="0"/>
          <w:numId w:val="8"/>
        </w:numPr>
        <w:shd w:val="clear" w:color="auto" w:fill="auto"/>
        <w:tabs>
          <w:tab w:val="left" w:pos="993"/>
        </w:tabs>
        <w:ind w:firstLine="680"/>
      </w:pPr>
      <w:r>
        <w:t>резервного кап</w:t>
      </w:r>
      <w:r w:rsidR="00CC6D0F">
        <w:rPr>
          <w:lang w:val="uk-UA"/>
        </w:rPr>
        <w:t>і</w:t>
      </w:r>
      <w:r>
        <w:t>талу, сформованого за рахунок частини доходу;</w:t>
      </w:r>
    </w:p>
    <w:p w:rsidR="00E110EB" w:rsidRDefault="001C2BDE">
      <w:pPr>
        <w:pStyle w:val="1"/>
        <w:numPr>
          <w:ilvl w:val="0"/>
          <w:numId w:val="8"/>
        </w:numPr>
        <w:shd w:val="clear" w:color="auto" w:fill="auto"/>
        <w:tabs>
          <w:tab w:val="left" w:pos="990"/>
        </w:tabs>
        <w:spacing w:line="269" w:lineRule="auto"/>
        <w:ind w:firstLine="700"/>
      </w:pPr>
      <w:r>
        <w:t>резервного ка</w:t>
      </w:r>
      <w:r w:rsidR="00CC6D0F">
        <w:rPr>
          <w:lang w:val="uk-UA"/>
        </w:rPr>
        <w:t>пі</w:t>
      </w:r>
      <w:r>
        <w:t>талу, сформованого за рахунок членськи</w:t>
      </w:r>
      <w:r w:rsidR="00CC6D0F">
        <w:rPr>
          <w:lang w:val="uk-UA"/>
        </w:rPr>
        <w:t>х</w:t>
      </w:r>
      <w:r>
        <w:t xml:space="preserve"> внес</w:t>
      </w:r>
      <w:r w:rsidR="00CC6D0F">
        <w:rPr>
          <w:lang w:val="uk-UA"/>
        </w:rPr>
        <w:t>ків</w:t>
      </w:r>
      <w:r>
        <w:t xml:space="preserve"> до резервного ка</w:t>
      </w:r>
      <w:r w:rsidR="00CC6D0F">
        <w:rPr>
          <w:lang w:val="uk-UA"/>
        </w:rPr>
        <w:t>пі</w:t>
      </w:r>
      <w:r>
        <w:t>талу;</w:t>
      </w:r>
    </w:p>
    <w:p w:rsidR="00E110EB" w:rsidRDefault="001C2BDE">
      <w:pPr>
        <w:pStyle w:val="1"/>
        <w:numPr>
          <w:ilvl w:val="0"/>
          <w:numId w:val="8"/>
        </w:numPr>
        <w:shd w:val="clear" w:color="auto" w:fill="auto"/>
        <w:tabs>
          <w:tab w:val="left" w:pos="1013"/>
        </w:tabs>
        <w:spacing w:line="252" w:lineRule="auto"/>
        <w:ind w:firstLine="700"/>
      </w:pPr>
      <w:r>
        <w:t>додаткового кап</w:t>
      </w:r>
      <w:r w:rsidR="00CC6D0F">
        <w:rPr>
          <w:lang w:val="uk-UA"/>
        </w:rPr>
        <w:t>і</w:t>
      </w:r>
      <w:r>
        <w:t xml:space="preserve">талу, </w:t>
      </w:r>
      <w:r w:rsidR="00CC6D0F">
        <w:rPr>
          <w:lang w:val="uk-UA"/>
        </w:rPr>
        <w:t>к</w:t>
      </w:r>
      <w:r>
        <w:rPr>
          <w:lang w:val="en-US" w:eastAsia="en-US" w:bidi="en-US"/>
        </w:rPr>
        <w:t>pi</w:t>
      </w:r>
      <w:r w:rsidR="00CC6D0F">
        <w:rPr>
          <w:lang w:val="uk-UA" w:eastAsia="en-US" w:bidi="en-US"/>
        </w:rPr>
        <w:t>м</w:t>
      </w:r>
      <w:r w:rsidRPr="00C679E3">
        <w:rPr>
          <w:lang w:eastAsia="en-US" w:bidi="en-US"/>
        </w:rPr>
        <w:t xml:space="preserve"> </w:t>
      </w:r>
      <w:r>
        <w:t>внес</w:t>
      </w:r>
      <w:r w:rsidR="00CC6D0F">
        <w:rPr>
          <w:lang w:val="uk-UA"/>
        </w:rPr>
        <w:t>кі</w:t>
      </w:r>
      <w:r>
        <w:t>в чле</w:t>
      </w:r>
      <w:r w:rsidR="00CC6D0F">
        <w:rPr>
          <w:lang w:val="uk-UA"/>
        </w:rPr>
        <w:t>ні</w:t>
      </w:r>
      <w:r>
        <w:t>в у додатковий кап</w:t>
      </w:r>
      <w:r w:rsidR="00CC6D0F">
        <w:rPr>
          <w:lang w:val="uk-UA"/>
        </w:rPr>
        <w:t>і</w:t>
      </w:r>
      <w:r>
        <w:t>тал;</w:t>
      </w:r>
    </w:p>
    <w:p w:rsidR="00E110EB" w:rsidRDefault="001C2BDE">
      <w:pPr>
        <w:pStyle w:val="1"/>
        <w:numPr>
          <w:ilvl w:val="0"/>
          <w:numId w:val="8"/>
        </w:numPr>
        <w:shd w:val="clear" w:color="auto" w:fill="auto"/>
        <w:tabs>
          <w:tab w:val="left" w:pos="1013"/>
        </w:tabs>
        <w:spacing w:line="252" w:lineRule="auto"/>
        <w:ind w:firstLine="700"/>
      </w:pPr>
      <w:r>
        <w:t>резервного кап</w:t>
      </w:r>
      <w:r w:rsidR="00CC6D0F">
        <w:rPr>
          <w:lang w:val="uk-UA"/>
        </w:rPr>
        <w:t>і</w:t>
      </w:r>
      <w:r>
        <w:t>талу сформованого за рахунок вступних внес</w:t>
      </w:r>
      <w:r w:rsidR="00CC6D0F">
        <w:rPr>
          <w:lang w:val="uk-UA"/>
        </w:rPr>
        <w:t>кі</w:t>
      </w:r>
      <w:r>
        <w:t>в.</w:t>
      </w:r>
    </w:p>
    <w:p w:rsidR="00E110EB" w:rsidRDefault="001C2BDE">
      <w:pPr>
        <w:pStyle w:val="1"/>
        <w:shd w:val="clear" w:color="auto" w:fill="auto"/>
        <w:spacing w:line="252" w:lineRule="auto"/>
        <w:ind w:firstLine="700"/>
      </w:pPr>
      <w:r>
        <w:t>За умови недостатнос</w:t>
      </w:r>
      <w:r w:rsidR="00CC6D0F">
        <w:rPr>
          <w:lang w:val="uk-UA"/>
        </w:rPr>
        <w:t>ті</w:t>
      </w:r>
      <w:r>
        <w:t xml:space="preserve"> вищевказаних складових кап</w:t>
      </w:r>
      <w:r w:rsidR="00CC6D0F">
        <w:rPr>
          <w:lang w:val="uk-UA"/>
        </w:rPr>
        <w:t>і</w:t>
      </w:r>
      <w:r>
        <w:t>талу на покриття збитку, спостережною радою прийма</w:t>
      </w:r>
      <w:r w:rsidR="00CC6D0F">
        <w:rPr>
          <w:lang w:val="uk-UA"/>
        </w:rPr>
        <w:t>є</w:t>
      </w:r>
      <w:r>
        <w:t>ться р</w:t>
      </w:r>
      <w:r w:rsidR="00CC6D0F">
        <w:rPr>
          <w:lang w:val="uk-UA"/>
        </w:rPr>
        <w:t>іш</w:t>
      </w:r>
      <w:r>
        <w:t>ен</w:t>
      </w:r>
      <w:r w:rsidR="00CC6D0F">
        <w:rPr>
          <w:lang w:val="uk-UA"/>
        </w:rPr>
        <w:t>н</w:t>
      </w:r>
      <w:r>
        <w:t>я про покриття збит</w:t>
      </w:r>
      <w:r w:rsidR="00CC6D0F">
        <w:rPr>
          <w:lang w:val="uk-UA"/>
        </w:rPr>
        <w:t>ків</w:t>
      </w:r>
      <w:r>
        <w:t xml:space="preserve"> за рахунок кап</w:t>
      </w:r>
      <w:r w:rsidR="00CC6D0F">
        <w:rPr>
          <w:lang w:val="uk-UA"/>
        </w:rPr>
        <w:t>і</w:t>
      </w:r>
      <w:r>
        <w:t>талу, сформованого за рахунок внес</w:t>
      </w:r>
      <w:r w:rsidR="00CC6D0F">
        <w:rPr>
          <w:lang w:val="uk-UA"/>
        </w:rPr>
        <w:t>кі</w:t>
      </w:r>
      <w:r>
        <w:t>в чле</w:t>
      </w:r>
      <w:r w:rsidR="00CC6D0F">
        <w:rPr>
          <w:lang w:val="uk-UA"/>
        </w:rPr>
        <w:t>ні</w:t>
      </w:r>
      <w:r>
        <w:t>в кредитно</w:t>
      </w:r>
      <w:r w:rsidR="00CC6D0F">
        <w:rPr>
          <w:lang w:val="uk-UA"/>
        </w:rPr>
        <w:t>ї</w:t>
      </w:r>
      <w:r>
        <w:t xml:space="preserve"> сп</w:t>
      </w:r>
      <w:r w:rsidR="00CC6D0F">
        <w:rPr>
          <w:lang w:val="uk-UA"/>
        </w:rPr>
        <w:t>іл</w:t>
      </w:r>
      <w:r>
        <w:t>ки. Про таке р</w:t>
      </w:r>
      <w:r w:rsidR="00CC6D0F">
        <w:rPr>
          <w:lang w:val="uk-UA"/>
        </w:rPr>
        <w:t>іш</w:t>
      </w:r>
      <w:r>
        <w:t>ен</w:t>
      </w:r>
      <w:r w:rsidR="00CC6D0F">
        <w:rPr>
          <w:lang w:val="uk-UA"/>
        </w:rPr>
        <w:t>н</w:t>
      </w:r>
      <w:r>
        <w:t>я кредитна сп</w:t>
      </w:r>
      <w:r w:rsidR="00CC6D0F">
        <w:rPr>
          <w:lang w:val="uk-UA"/>
        </w:rPr>
        <w:t>іл</w:t>
      </w:r>
      <w:r>
        <w:t>ка протягом трьох робочих д</w:t>
      </w:r>
      <w:r w:rsidR="00CC6D0F">
        <w:rPr>
          <w:lang w:val="uk-UA"/>
        </w:rPr>
        <w:t>ні</w:t>
      </w:r>
      <w:r>
        <w:t xml:space="preserve">в </w:t>
      </w:r>
      <w:r>
        <w:lastRenderedPageBreak/>
        <w:t>пов</w:t>
      </w:r>
      <w:r w:rsidR="00CC6D0F">
        <w:rPr>
          <w:lang w:val="uk-UA"/>
        </w:rPr>
        <w:t>ід</w:t>
      </w:r>
      <w:r>
        <w:t>омля</w:t>
      </w:r>
      <w:r w:rsidR="00CC6D0F">
        <w:rPr>
          <w:lang w:val="uk-UA"/>
        </w:rPr>
        <w:t>є</w:t>
      </w:r>
      <w:r>
        <w:t xml:space="preserve"> Нацкомф</w:t>
      </w:r>
      <w:r w:rsidR="00155D5B">
        <w:rPr>
          <w:lang w:val="uk-UA"/>
        </w:rPr>
        <w:t>ін</w:t>
      </w:r>
      <w:r>
        <w:t>послуг та протягом десяти робочих д</w:t>
      </w:r>
      <w:r w:rsidR="00155D5B">
        <w:rPr>
          <w:lang w:val="uk-UA"/>
        </w:rPr>
        <w:t>ні</w:t>
      </w:r>
      <w:r>
        <w:t>в письмово (листом) пов</w:t>
      </w:r>
      <w:r w:rsidR="00155D5B">
        <w:rPr>
          <w:lang w:val="uk-UA"/>
        </w:rPr>
        <w:t>ід</w:t>
      </w:r>
      <w:r>
        <w:t>омля</w:t>
      </w:r>
      <w:r w:rsidR="00155D5B">
        <w:rPr>
          <w:lang w:val="uk-UA"/>
        </w:rPr>
        <w:t>є</w:t>
      </w:r>
      <w:r>
        <w:t xml:space="preserve"> чле</w:t>
      </w:r>
      <w:r w:rsidR="00155D5B">
        <w:rPr>
          <w:lang w:val="uk-UA"/>
        </w:rPr>
        <w:t>ні</w:t>
      </w:r>
      <w:r>
        <w:t>в кредитно</w:t>
      </w:r>
      <w:r w:rsidR="00155D5B">
        <w:rPr>
          <w:lang w:val="uk-UA"/>
        </w:rPr>
        <w:t>ї</w:t>
      </w:r>
      <w:r>
        <w:t xml:space="preserve"> сп</w:t>
      </w:r>
      <w:r w:rsidR="00155D5B">
        <w:rPr>
          <w:lang w:val="uk-UA"/>
        </w:rPr>
        <w:t>іл</w:t>
      </w:r>
      <w:r>
        <w:t>ки.</w:t>
      </w:r>
    </w:p>
    <w:p w:rsidR="00E110EB" w:rsidRDefault="001C2BDE">
      <w:pPr>
        <w:pStyle w:val="1"/>
        <w:shd w:val="clear" w:color="auto" w:fill="auto"/>
        <w:spacing w:line="252" w:lineRule="auto"/>
        <w:ind w:firstLine="700"/>
      </w:pPr>
      <w:r>
        <w:t>Покриття збит</w:t>
      </w:r>
      <w:r w:rsidR="005C69FB">
        <w:rPr>
          <w:lang w:val="uk-UA"/>
        </w:rPr>
        <w:t>кі</w:t>
      </w:r>
      <w:r>
        <w:t>в за рахунок частини ка</w:t>
      </w:r>
      <w:r w:rsidR="005C69FB">
        <w:rPr>
          <w:lang w:val="uk-UA"/>
        </w:rPr>
        <w:t>пі</w:t>
      </w:r>
      <w:r>
        <w:t>талу, сформованого за рахунок зворотних внес</w:t>
      </w:r>
      <w:r w:rsidR="005C69FB">
        <w:rPr>
          <w:lang w:val="uk-UA"/>
        </w:rPr>
        <w:t>кі</w:t>
      </w:r>
      <w:r>
        <w:t>в, в</w:t>
      </w:r>
      <w:r w:rsidR="005C69FB">
        <w:rPr>
          <w:lang w:val="uk-UA"/>
        </w:rPr>
        <w:t>ід</w:t>
      </w:r>
      <w:r>
        <w:t>бува</w:t>
      </w:r>
      <w:r w:rsidR="005C69FB">
        <w:rPr>
          <w:lang w:val="uk-UA"/>
        </w:rPr>
        <w:t>є</w:t>
      </w:r>
      <w:r>
        <w:t>ться в та</w:t>
      </w:r>
      <w:r w:rsidR="005C69FB">
        <w:rPr>
          <w:lang w:val="uk-UA"/>
        </w:rPr>
        <w:t>кі</w:t>
      </w:r>
      <w:r>
        <w:t>й черговос</w:t>
      </w:r>
      <w:r w:rsidR="005C69FB">
        <w:rPr>
          <w:lang w:val="uk-UA"/>
        </w:rPr>
        <w:t>ті</w:t>
      </w:r>
      <w:r>
        <w:t>:</w:t>
      </w:r>
    </w:p>
    <w:p w:rsidR="00E110EB" w:rsidRDefault="001C2BDE">
      <w:pPr>
        <w:pStyle w:val="1"/>
        <w:numPr>
          <w:ilvl w:val="0"/>
          <w:numId w:val="9"/>
        </w:numPr>
        <w:shd w:val="clear" w:color="auto" w:fill="auto"/>
        <w:tabs>
          <w:tab w:val="left" w:pos="1058"/>
        </w:tabs>
        <w:spacing w:line="252" w:lineRule="auto"/>
        <w:ind w:firstLine="700"/>
      </w:pPr>
      <w:r>
        <w:t>внески чле</w:t>
      </w:r>
      <w:r w:rsidR="005C69FB">
        <w:rPr>
          <w:lang w:val="uk-UA"/>
        </w:rPr>
        <w:t>ні</w:t>
      </w:r>
      <w:r>
        <w:t>в кредитно</w:t>
      </w:r>
      <w:r w:rsidR="005C69FB">
        <w:rPr>
          <w:lang w:val="uk-UA"/>
        </w:rPr>
        <w:t>ї</w:t>
      </w:r>
      <w:r>
        <w:t xml:space="preserve"> сп</w:t>
      </w:r>
      <w:r w:rsidR="005C69FB">
        <w:rPr>
          <w:lang w:val="uk-UA"/>
        </w:rPr>
        <w:t>іл</w:t>
      </w:r>
      <w:r>
        <w:t>ки в додатковий кап</w:t>
      </w:r>
      <w:r w:rsidR="005C69FB">
        <w:rPr>
          <w:lang w:val="uk-UA"/>
        </w:rPr>
        <w:t>і</w:t>
      </w:r>
      <w:r>
        <w:t>тал;</w:t>
      </w:r>
    </w:p>
    <w:p w:rsidR="00E110EB" w:rsidRDefault="001C2BDE">
      <w:pPr>
        <w:pStyle w:val="1"/>
        <w:numPr>
          <w:ilvl w:val="0"/>
          <w:numId w:val="9"/>
        </w:numPr>
        <w:shd w:val="clear" w:color="auto" w:fill="auto"/>
        <w:tabs>
          <w:tab w:val="left" w:pos="1058"/>
        </w:tabs>
        <w:spacing w:line="252" w:lineRule="auto"/>
        <w:ind w:firstLine="700"/>
      </w:pPr>
      <w:r>
        <w:t>внески чле</w:t>
      </w:r>
      <w:r w:rsidR="005C69FB">
        <w:rPr>
          <w:lang w:val="uk-UA"/>
        </w:rPr>
        <w:t>ні</w:t>
      </w:r>
      <w:r>
        <w:t>в кредитно</w:t>
      </w:r>
      <w:r w:rsidR="005C69FB">
        <w:rPr>
          <w:lang w:val="uk-UA"/>
        </w:rPr>
        <w:t>ї</w:t>
      </w:r>
      <w:r>
        <w:t xml:space="preserve"> сп</w:t>
      </w:r>
      <w:r w:rsidR="005C69FB">
        <w:rPr>
          <w:lang w:val="uk-UA"/>
        </w:rPr>
        <w:t>іл</w:t>
      </w:r>
      <w:r>
        <w:t>ки в додатковий пайовий кап</w:t>
      </w:r>
      <w:r w:rsidR="005C69FB">
        <w:rPr>
          <w:lang w:val="uk-UA"/>
        </w:rPr>
        <w:t>і</w:t>
      </w:r>
      <w:r>
        <w:t>тал;</w:t>
      </w:r>
    </w:p>
    <w:p w:rsidR="00E110EB" w:rsidRDefault="001C2BDE">
      <w:pPr>
        <w:pStyle w:val="1"/>
        <w:numPr>
          <w:ilvl w:val="0"/>
          <w:numId w:val="9"/>
        </w:numPr>
        <w:shd w:val="clear" w:color="auto" w:fill="auto"/>
        <w:tabs>
          <w:tab w:val="left" w:pos="1058"/>
        </w:tabs>
        <w:spacing w:line="252" w:lineRule="auto"/>
        <w:ind w:firstLine="700"/>
      </w:pPr>
      <w:r>
        <w:t>внески чле</w:t>
      </w:r>
      <w:r w:rsidR="005C69FB">
        <w:rPr>
          <w:lang w:val="uk-UA"/>
        </w:rPr>
        <w:t>ні</w:t>
      </w:r>
      <w:r>
        <w:t>в кредитно</w:t>
      </w:r>
      <w:r w:rsidR="005C69FB">
        <w:rPr>
          <w:lang w:val="uk-UA"/>
        </w:rPr>
        <w:t>ї</w:t>
      </w:r>
      <w:r>
        <w:t xml:space="preserve"> сп</w:t>
      </w:r>
      <w:r w:rsidR="005C69FB">
        <w:rPr>
          <w:lang w:val="uk-UA"/>
        </w:rPr>
        <w:t>іл</w:t>
      </w:r>
      <w:r>
        <w:t>ки в обов’язковий пайовий каптал.</w:t>
      </w:r>
    </w:p>
    <w:p w:rsidR="00E110EB" w:rsidRDefault="001C2BDE">
      <w:pPr>
        <w:pStyle w:val="1"/>
        <w:shd w:val="clear" w:color="auto" w:fill="auto"/>
        <w:spacing w:line="252" w:lineRule="auto"/>
        <w:ind w:firstLine="700"/>
      </w:pPr>
      <w:r>
        <w:t>Якщо залишок непогашено</w:t>
      </w:r>
      <w:r w:rsidR="005C69FB">
        <w:rPr>
          <w:lang w:val="uk-UA"/>
        </w:rPr>
        <w:t>ї</w:t>
      </w:r>
      <w:r>
        <w:t xml:space="preserve"> суми збит</w:t>
      </w:r>
      <w:r w:rsidR="005C69FB">
        <w:rPr>
          <w:lang w:val="uk-UA"/>
        </w:rPr>
        <w:t>ків</w:t>
      </w:r>
      <w:r>
        <w:t xml:space="preserve"> менший за залишок того виду внеску, за рахунок якого в</w:t>
      </w:r>
      <w:r w:rsidR="005C69FB">
        <w:rPr>
          <w:lang w:val="uk-UA"/>
        </w:rPr>
        <w:t>ін</w:t>
      </w:r>
      <w:r>
        <w:t xml:space="preserve"> ма</w:t>
      </w:r>
      <w:r w:rsidR="005C69FB">
        <w:rPr>
          <w:lang w:val="uk-UA"/>
        </w:rPr>
        <w:t>є</w:t>
      </w:r>
      <w:r>
        <w:t xml:space="preserve"> бути погашений, то зд</w:t>
      </w:r>
      <w:r w:rsidR="005C69FB">
        <w:rPr>
          <w:lang w:val="uk-UA"/>
        </w:rPr>
        <w:t>ій</w:t>
      </w:r>
      <w:r>
        <w:t>сню</w:t>
      </w:r>
      <w:r w:rsidR="005C69FB">
        <w:rPr>
          <w:lang w:val="uk-UA"/>
        </w:rPr>
        <w:t>є</w:t>
      </w:r>
      <w:r>
        <w:t>ться пропорц</w:t>
      </w:r>
      <w:r w:rsidR="005C69FB">
        <w:rPr>
          <w:lang w:val="uk-UA"/>
        </w:rPr>
        <w:t>ій</w:t>
      </w:r>
      <w:r>
        <w:t>не зменшення суми в</w:t>
      </w:r>
      <w:r w:rsidR="005C69FB">
        <w:rPr>
          <w:lang w:val="uk-UA"/>
        </w:rPr>
        <w:t>ід</w:t>
      </w:r>
      <w:r>
        <w:t>пов</w:t>
      </w:r>
      <w:r w:rsidR="005C69FB">
        <w:rPr>
          <w:lang w:val="uk-UA"/>
        </w:rPr>
        <w:t>ід</w:t>
      </w:r>
      <w:r>
        <w:t>ного виду внес</w:t>
      </w:r>
      <w:r w:rsidR="005C69FB">
        <w:rPr>
          <w:lang w:val="uk-UA"/>
        </w:rPr>
        <w:t>кі</w:t>
      </w:r>
      <w:r>
        <w:t>в кожного члена кредитно</w:t>
      </w:r>
      <w:r w:rsidR="005C69FB">
        <w:rPr>
          <w:lang w:val="uk-UA"/>
        </w:rPr>
        <w:t>ї</w:t>
      </w:r>
      <w:r>
        <w:t xml:space="preserve"> сп</w:t>
      </w:r>
      <w:r w:rsidR="005C69FB">
        <w:rPr>
          <w:lang w:val="uk-UA"/>
        </w:rPr>
        <w:t>іл</w:t>
      </w:r>
      <w:r>
        <w:t>ки.</w:t>
      </w:r>
    </w:p>
    <w:p w:rsidR="00E110EB" w:rsidRDefault="001C2BDE">
      <w:pPr>
        <w:pStyle w:val="1"/>
        <w:shd w:val="clear" w:color="auto" w:fill="auto"/>
        <w:spacing w:after="200" w:line="252" w:lineRule="auto"/>
        <w:ind w:firstLine="700"/>
      </w:pPr>
      <w:r>
        <w:t>Використання кап</w:t>
      </w:r>
      <w:r w:rsidR="000C262D">
        <w:rPr>
          <w:lang w:val="uk-UA"/>
        </w:rPr>
        <w:t>і</w:t>
      </w:r>
      <w:r>
        <w:t>талу кредитно</w:t>
      </w:r>
      <w:r w:rsidR="000C262D">
        <w:rPr>
          <w:lang w:val="uk-UA"/>
        </w:rPr>
        <w:t>ї</w:t>
      </w:r>
      <w:r>
        <w:t xml:space="preserve"> сп</w:t>
      </w:r>
      <w:r w:rsidR="000C262D">
        <w:rPr>
          <w:lang w:val="uk-UA"/>
        </w:rPr>
        <w:t>іл</w:t>
      </w:r>
      <w:r>
        <w:t>ки на покриття збит</w:t>
      </w:r>
      <w:r w:rsidR="000C262D">
        <w:rPr>
          <w:lang w:val="uk-UA"/>
        </w:rPr>
        <w:t>кі</w:t>
      </w:r>
      <w:r>
        <w:t>в зд</w:t>
      </w:r>
      <w:r w:rsidR="000C262D">
        <w:rPr>
          <w:lang w:val="uk-UA"/>
        </w:rPr>
        <w:t>ій</w:t>
      </w:r>
      <w:r>
        <w:t>сню</w:t>
      </w:r>
      <w:r w:rsidR="00366091">
        <w:rPr>
          <w:lang w:val="uk-UA"/>
        </w:rPr>
        <w:t>є</w:t>
      </w:r>
      <w:r>
        <w:t>ться кредитною сп</w:t>
      </w:r>
      <w:r w:rsidR="000C262D">
        <w:rPr>
          <w:lang w:val="uk-UA"/>
        </w:rPr>
        <w:t>іл</w:t>
      </w:r>
      <w:r>
        <w:t>кою за результатами ф</w:t>
      </w:r>
      <w:r w:rsidR="00366091">
        <w:rPr>
          <w:lang w:val="uk-UA"/>
        </w:rPr>
        <w:t>ін</w:t>
      </w:r>
      <w:r>
        <w:t>ансового року в зазначеному порядку за р</w:t>
      </w:r>
      <w:r w:rsidR="00366091">
        <w:rPr>
          <w:lang w:val="uk-UA"/>
        </w:rPr>
        <w:t>іш</w:t>
      </w:r>
      <w:r>
        <w:t>ен</w:t>
      </w:r>
      <w:r w:rsidR="00366091">
        <w:rPr>
          <w:lang w:val="uk-UA"/>
        </w:rPr>
        <w:t>н</w:t>
      </w:r>
      <w:r>
        <w:t>ям спостережно</w:t>
      </w:r>
      <w:r w:rsidR="00366091">
        <w:rPr>
          <w:lang w:val="uk-UA"/>
        </w:rPr>
        <w:t>ї</w:t>
      </w:r>
      <w:r>
        <w:t xml:space="preserve"> ради кредитно</w:t>
      </w:r>
      <w:r w:rsidR="00366091">
        <w:rPr>
          <w:lang w:val="uk-UA"/>
        </w:rPr>
        <w:t>ї</w:t>
      </w:r>
      <w:r>
        <w:t xml:space="preserve"> сп</w:t>
      </w:r>
      <w:r w:rsidR="00366091">
        <w:rPr>
          <w:lang w:val="uk-UA"/>
        </w:rPr>
        <w:t>іл</w:t>
      </w:r>
      <w:r>
        <w:t>ки.</w:t>
      </w:r>
    </w:p>
    <w:p w:rsidR="00E110EB" w:rsidRDefault="001C2BDE">
      <w:pPr>
        <w:pStyle w:val="20"/>
        <w:keepNext/>
        <w:keepLines/>
        <w:numPr>
          <w:ilvl w:val="0"/>
          <w:numId w:val="1"/>
        </w:numPr>
        <w:shd w:val="clear" w:color="auto" w:fill="auto"/>
        <w:tabs>
          <w:tab w:val="left" w:pos="2070"/>
        </w:tabs>
        <w:spacing w:after="40"/>
        <w:ind w:left="1720" w:firstLine="0"/>
      </w:pPr>
      <w:bookmarkStart w:id="2" w:name="bookmark5"/>
      <w:r>
        <w:t>Порядок формування та використання страхового резерву</w:t>
      </w:r>
      <w:bookmarkEnd w:id="2"/>
    </w:p>
    <w:p w:rsidR="00E110EB" w:rsidRDefault="001C2BDE">
      <w:pPr>
        <w:pStyle w:val="1"/>
        <w:numPr>
          <w:ilvl w:val="1"/>
          <w:numId w:val="1"/>
        </w:numPr>
        <w:shd w:val="clear" w:color="auto" w:fill="auto"/>
        <w:tabs>
          <w:tab w:val="left" w:pos="1134"/>
        </w:tabs>
        <w:spacing w:line="252" w:lineRule="auto"/>
        <w:ind w:firstLine="700"/>
      </w:pPr>
      <w:r>
        <w:t>Порядок формування та використання страхового резерву (в тому числ</w:t>
      </w:r>
      <w:r w:rsidR="00765AED">
        <w:rPr>
          <w:lang w:val="uk-UA"/>
        </w:rPr>
        <w:t>і</w:t>
      </w:r>
      <w:r>
        <w:t xml:space="preserve"> резерву забезпечення покриття втрат в</w:t>
      </w:r>
      <w:r w:rsidR="00765AED">
        <w:rPr>
          <w:lang w:val="uk-UA"/>
        </w:rPr>
        <w:t>ід</w:t>
      </w:r>
      <w:r>
        <w:t xml:space="preserve"> неповернених позичок)</w:t>
      </w:r>
      <w:r w:rsidR="00765AED">
        <w:rPr>
          <w:lang w:val="uk-UA"/>
        </w:rPr>
        <w:t>.</w:t>
      </w:r>
    </w:p>
    <w:p w:rsidR="00E110EB" w:rsidRPr="00107C6A" w:rsidRDefault="001C2BDE">
      <w:pPr>
        <w:pStyle w:val="1"/>
        <w:shd w:val="clear" w:color="auto" w:fill="auto"/>
        <w:spacing w:line="252" w:lineRule="auto"/>
        <w:ind w:firstLine="700"/>
        <w:rPr>
          <w:lang w:val="uk-UA"/>
        </w:rPr>
      </w:pPr>
      <w:r>
        <w:t>Страховий резерв - резерв, що склада</w:t>
      </w:r>
      <w:r w:rsidR="00765AED">
        <w:rPr>
          <w:lang w:val="uk-UA"/>
        </w:rPr>
        <w:t>є</w:t>
      </w:r>
      <w:r>
        <w:t xml:space="preserve">ться </w:t>
      </w:r>
      <w:r>
        <w:rPr>
          <w:lang w:val="en-US" w:eastAsia="en-US" w:bidi="en-US"/>
        </w:rPr>
        <w:t>i</w:t>
      </w:r>
      <w:r w:rsidR="00765AED">
        <w:rPr>
          <w:lang w:val="uk-UA" w:eastAsia="en-US" w:bidi="en-US"/>
        </w:rPr>
        <w:t>з</w:t>
      </w:r>
      <w:r w:rsidRPr="00C679E3">
        <w:rPr>
          <w:lang w:eastAsia="en-US" w:bidi="en-US"/>
        </w:rPr>
        <w:t xml:space="preserve"> </w:t>
      </w:r>
      <w:r>
        <w:t>резерву забезпечення покриття втрат в</w:t>
      </w:r>
      <w:r w:rsidR="00765AED">
        <w:rPr>
          <w:lang w:val="uk-UA"/>
        </w:rPr>
        <w:t>ід</w:t>
      </w:r>
      <w:r>
        <w:t xml:space="preserve"> неповернених позичок та резерву сум</w:t>
      </w:r>
      <w:r w:rsidR="00765AED">
        <w:rPr>
          <w:lang w:val="uk-UA"/>
        </w:rPr>
        <w:t>ні</w:t>
      </w:r>
      <w:r>
        <w:t>вних бор</w:t>
      </w:r>
      <w:r w:rsidR="00765AED">
        <w:rPr>
          <w:lang w:val="uk-UA"/>
        </w:rPr>
        <w:t>гі</w:t>
      </w:r>
      <w:r>
        <w:t>в. Створення страхового резерву - визнання витрат для в</w:t>
      </w:r>
      <w:r w:rsidR="00765AED">
        <w:rPr>
          <w:lang w:val="uk-UA"/>
        </w:rPr>
        <w:t>ід</w:t>
      </w:r>
      <w:r>
        <w:t>ображення реального результату д</w:t>
      </w:r>
      <w:r w:rsidR="00765AED">
        <w:rPr>
          <w:lang w:val="uk-UA"/>
        </w:rPr>
        <w:t>і</w:t>
      </w:r>
      <w:r>
        <w:t>яльносл кредитно</w:t>
      </w:r>
      <w:r w:rsidR="00765AED">
        <w:rPr>
          <w:lang w:val="uk-UA"/>
        </w:rPr>
        <w:t>ї</w:t>
      </w:r>
      <w:r>
        <w:t xml:space="preserve"> сп</w:t>
      </w:r>
      <w:r w:rsidR="00765AED">
        <w:rPr>
          <w:lang w:val="uk-UA"/>
        </w:rPr>
        <w:t>іл</w:t>
      </w:r>
      <w:r>
        <w:t>ки з урахуванням по</w:t>
      </w:r>
      <w:r w:rsidR="00765AED">
        <w:rPr>
          <w:lang w:val="uk-UA"/>
        </w:rPr>
        <w:t>гір</w:t>
      </w:r>
      <w:r>
        <w:t>шення якос</w:t>
      </w:r>
      <w:r w:rsidR="00765AED">
        <w:rPr>
          <w:lang w:val="uk-UA"/>
        </w:rPr>
        <w:t>ті</w:t>
      </w:r>
      <w:r>
        <w:t xml:space="preserve"> </w:t>
      </w:r>
      <w:r w:rsidR="00765AED">
        <w:rPr>
          <w:lang w:val="uk-UA"/>
        </w:rPr>
        <w:t>її</w:t>
      </w:r>
      <w:r>
        <w:t xml:space="preserve"> актив</w:t>
      </w:r>
      <w:r w:rsidR="00765AED">
        <w:rPr>
          <w:lang w:val="uk-UA"/>
        </w:rPr>
        <w:t>і</w:t>
      </w:r>
      <w:r>
        <w:t>в або п</w:t>
      </w:r>
      <w:r w:rsidR="00765AED">
        <w:rPr>
          <w:lang w:val="uk-UA"/>
        </w:rPr>
        <w:t>ід</w:t>
      </w:r>
      <w:r>
        <w:t>в</w:t>
      </w:r>
      <w:r w:rsidR="00107C6A">
        <w:rPr>
          <w:lang w:val="uk-UA"/>
        </w:rPr>
        <w:t>ищ</w:t>
      </w:r>
      <w:r w:rsidR="00107C6A">
        <w:t>ення ризику кредитних операц</w:t>
      </w:r>
      <w:r w:rsidR="00107C6A">
        <w:rPr>
          <w:lang w:val="uk-UA"/>
        </w:rPr>
        <w:t>ій.</w:t>
      </w:r>
    </w:p>
    <w:p w:rsidR="00E110EB" w:rsidRPr="00107C6A" w:rsidRDefault="001C2BDE">
      <w:pPr>
        <w:pStyle w:val="1"/>
        <w:numPr>
          <w:ilvl w:val="0"/>
          <w:numId w:val="10"/>
        </w:numPr>
        <w:shd w:val="clear" w:color="auto" w:fill="auto"/>
        <w:tabs>
          <w:tab w:val="left" w:pos="1302"/>
        </w:tabs>
        <w:spacing w:line="252" w:lineRule="auto"/>
        <w:ind w:firstLine="700"/>
        <w:rPr>
          <w:lang w:val="uk-UA"/>
        </w:rPr>
      </w:pPr>
      <w:r w:rsidRPr="00107C6A">
        <w:rPr>
          <w:lang w:val="uk-UA"/>
        </w:rPr>
        <w:t>Кредитною сп</w:t>
      </w:r>
      <w:r w:rsidR="00107C6A">
        <w:rPr>
          <w:lang w:val="uk-UA"/>
        </w:rPr>
        <w:t>іл</w:t>
      </w:r>
      <w:r w:rsidRPr="00107C6A">
        <w:rPr>
          <w:lang w:val="uk-UA"/>
        </w:rPr>
        <w:t>кою з метою покриття втрат в</w:t>
      </w:r>
      <w:r w:rsidR="00107C6A">
        <w:rPr>
          <w:lang w:val="uk-UA"/>
        </w:rPr>
        <w:t>ід</w:t>
      </w:r>
      <w:r w:rsidRPr="00107C6A">
        <w:rPr>
          <w:lang w:val="uk-UA"/>
        </w:rPr>
        <w:t xml:space="preserve"> неповернення креди</w:t>
      </w:r>
      <w:r w:rsidR="00107C6A">
        <w:rPr>
          <w:lang w:val="uk-UA"/>
        </w:rPr>
        <w:t>ті</w:t>
      </w:r>
      <w:r w:rsidRPr="00107C6A">
        <w:rPr>
          <w:lang w:val="uk-UA"/>
        </w:rPr>
        <w:t>в форму</w:t>
      </w:r>
      <w:r w:rsidR="00107C6A">
        <w:rPr>
          <w:lang w:val="uk-UA"/>
        </w:rPr>
        <w:t>є</w:t>
      </w:r>
      <w:r w:rsidRPr="00107C6A">
        <w:rPr>
          <w:lang w:val="uk-UA"/>
        </w:rPr>
        <w:t>ться резерв забезпечення покриття втрат зг</w:t>
      </w:r>
      <w:r w:rsidR="00107C6A">
        <w:rPr>
          <w:lang w:val="uk-UA"/>
        </w:rPr>
        <w:t>ід</w:t>
      </w:r>
      <w:r w:rsidRPr="00107C6A">
        <w:rPr>
          <w:lang w:val="uk-UA"/>
        </w:rPr>
        <w:t xml:space="preserve">но з вимогами </w:t>
      </w:r>
      <w:r w:rsidR="00107C6A">
        <w:rPr>
          <w:lang w:val="uk-UA"/>
        </w:rPr>
        <w:t>мі</w:t>
      </w:r>
      <w:r w:rsidRPr="00107C6A">
        <w:rPr>
          <w:lang w:val="uk-UA"/>
        </w:rPr>
        <w:t>жнародних стандар</w:t>
      </w:r>
      <w:r w:rsidR="00107C6A">
        <w:rPr>
          <w:lang w:val="uk-UA"/>
        </w:rPr>
        <w:t>ті</w:t>
      </w:r>
      <w:r w:rsidRPr="00107C6A">
        <w:rPr>
          <w:lang w:val="uk-UA"/>
        </w:rPr>
        <w:t>в ф</w:t>
      </w:r>
      <w:r w:rsidR="00107C6A">
        <w:rPr>
          <w:lang w:val="uk-UA"/>
        </w:rPr>
        <w:t>ін</w:t>
      </w:r>
      <w:r w:rsidRPr="00107C6A">
        <w:rPr>
          <w:lang w:val="uk-UA"/>
        </w:rPr>
        <w:t>ансово</w:t>
      </w:r>
      <w:r w:rsidR="00107C6A">
        <w:rPr>
          <w:lang w:val="uk-UA"/>
        </w:rPr>
        <w:t>ї</w:t>
      </w:r>
      <w:r w:rsidRPr="00107C6A">
        <w:rPr>
          <w:lang w:val="uk-UA"/>
        </w:rPr>
        <w:t xml:space="preserve"> зв</w:t>
      </w:r>
      <w:r w:rsidR="00107C6A">
        <w:rPr>
          <w:lang w:val="uk-UA"/>
        </w:rPr>
        <w:t>іт</w:t>
      </w:r>
      <w:r w:rsidRPr="00107C6A">
        <w:rPr>
          <w:lang w:val="uk-UA"/>
        </w:rPr>
        <w:t>нос</w:t>
      </w:r>
      <w:r w:rsidR="00107C6A">
        <w:rPr>
          <w:lang w:val="uk-UA"/>
        </w:rPr>
        <w:t>ті</w:t>
      </w:r>
      <w:r w:rsidRPr="00107C6A">
        <w:rPr>
          <w:lang w:val="uk-UA"/>
        </w:rPr>
        <w:t xml:space="preserve">, у зв'язку </w:t>
      </w:r>
      <w:r>
        <w:rPr>
          <w:lang w:val="en-US" w:eastAsia="en-US" w:bidi="en-US"/>
        </w:rPr>
        <w:t>i</w:t>
      </w:r>
      <w:r w:rsidR="00107C6A">
        <w:rPr>
          <w:lang w:val="uk-UA" w:eastAsia="en-US" w:bidi="en-US"/>
        </w:rPr>
        <w:t>з</w:t>
      </w:r>
      <w:r w:rsidRPr="00107C6A">
        <w:rPr>
          <w:lang w:val="uk-UA" w:eastAsia="en-US" w:bidi="en-US"/>
        </w:rPr>
        <w:t xml:space="preserve"> </w:t>
      </w:r>
      <w:r w:rsidRPr="00107C6A">
        <w:rPr>
          <w:lang w:val="uk-UA"/>
        </w:rPr>
        <w:t>знец</w:t>
      </w:r>
      <w:r w:rsidR="00107C6A">
        <w:rPr>
          <w:lang w:val="uk-UA"/>
        </w:rPr>
        <w:t>іне</w:t>
      </w:r>
      <w:r w:rsidRPr="00107C6A">
        <w:rPr>
          <w:lang w:val="uk-UA"/>
        </w:rPr>
        <w:t>нням (зменшенням кориснос</w:t>
      </w:r>
      <w:r w:rsidR="00107C6A">
        <w:rPr>
          <w:lang w:val="uk-UA"/>
        </w:rPr>
        <w:t xml:space="preserve">ті) </w:t>
      </w:r>
      <w:r w:rsidRPr="00107C6A">
        <w:rPr>
          <w:lang w:val="uk-UA"/>
        </w:rPr>
        <w:t xml:space="preserve"> актив</w:t>
      </w:r>
      <w:r w:rsidR="00107C6A">
        <w:rPr>
          <w:lang w:val="uk-UA"/>
        </w:rPr>
        <w:t>і</w:t>
      </w:r>
      <w:r w:rsidRPr="00107C6A">
        <w:rPr>
          <w:lang w:val="uk-UA"/>
        </w:rPr>
        <w:t>в внасл</w:t>
      </w:r>
      <w:r w:rsidR="00107C6A">
        <w:rPr>
          <w:lang w:val="uk-UA"/>
        </w:rPr>
        <w:t>ід</w:t>
      </w:r>
      <w:r w:rsidRPr="00107C6A">
        <w:rPr>
          <w:lang w:val="uk-UA"/>
        </w:rPr>
        <w:t xml:space="preserve">ок </w:t>
      </w:r>
      <w:r w:rsidR="00107C6A">
        <w:rPr>
          <w:lang w:val="uk-UA"/>
        </w:rPr>
        <w:t>реалізації</w:t>
      </w:r>
      <w:r w:rsidRPr="00107C6A">
        <w:rPr>
          <w:lang w:val="uk-UA" w:eastAsia="en-US" w:bidi="en-US"/>
        </w:rPr>
        <w:t xml:space="preserve"> </w:t>
      </w:r>
      <w:r w:rsidRPr="00107C6A">
        <w:rPr>
          <w:lang w:val="uk-UA"/>
        </w:rPr>
        <w:t>кредитного ризику.</w:t>
      </w:r>
    </w:p>
    <w:p w:rsidR="00E110EB" w:rsidRDefault="001C2BDE">
      <w:pPr>
        <w:pStyle w:val="1"/>
        <w:numPr>
          <w:ilvl w:val="0"/>
          <w:numId w:val="10"/>
        </w:numPr>
        <w:shd w:val="clear" w:color="auto" w:fill="auto"/>
        <w:tabs>
          <w:tab w:val="left" w:pos="1311"/>
        </w:tabs>
        <w:spacing w:line="252" w:lineRule="auto"/>
        <w:ind w:firstLine="700"/>
      </w:pPr>
      <w:r>
        <w:t>Кредит вважа</w:t>
      </w:r>
      <w:r w:rsidR="00107C6A">
        <w:rPr>
          <w:lang w:val="uk-UA"/>
        </w:rPr>
        <w:t>є</w:t>
      </w:r>
      <w:r>
        <w:t>ться простроченим, якщо за станом на дату, визначену умовами кредитного договору, оч</w:t>
      </w:r>
      <w:r w:rsidR="00107C6A">
        <w:rPr>
          <w:lang w:val="uk-UA"/>
        </w:rPr>
        <w:t>ік</w:t>
      </w:r>
      <w:r>
        <w:t>уваний пла</w:t>
      </w:r>
      <w:r w:rsidR="00107C6A">
        <w:rPr>
          <w:lang w:val="uk-UA"/>
        </w:rPr>
        <w:t>ті</w:t>
      </w:r>
      <w:r>
        <w:t>ж не над</w:t>
      </w:r>
      <w:r w:rsidR="00107C6A">
        <w:rPr>
          <w:lang w:val="uk-UA"/>
        </w:rPr>
        <w:t>ій</w:t>
      </w:r>
      <w:r>
        <w:t>шов пов</w:t>
      </w:r>
      <w:r w:rsidR="00107C6A">
        <w:rPr>
          <w:lang w:val="uk-UA"/>
        </w:rPr>
        <w:t>ні</w:t>
      </w:r>
      <w:r>
        <w:t>стю або над</w:t>
      </w:r>
      <w:r w:rsidR="00107C6A">
        <w:rPr>
          <w:lang w:val="uk-UA"/>
        </w:rPr>
        <w:t>ій</w:t>
      </w:r>
      <w:r>
        <w:t>шов частково. До суми оч</w:t>
      </w:r>
      <w:r w:rsidR="00107C6A">
        <w:rPr>
          <w:lang w:val="uk-UA"/>
        </w:rPr>
        <w:t>ік</w:t>
      </w:r>
      <w:r>
        <w:t>уваного платежу, залежно в</w:t>
      </w:r>
      <w:r w:rsidR="00107C6A">
        <w:rPr>
          <w:lang w:val="uk-UA"/>
        </w:rPr>
        <w:t>ід</w:t>
      </w:r>
      <w:r>
        <w:t xml:space="preserve"> визначеного договором порядку сплати процен</w:t>
      </w:r>
      <w:r w:rsidR="00107C6A">
        <w:rPr>
          <w:lang w:val="uk-UA"/>
        </w:rPr>
        <w:t>ті</w:t>
      </w:r>
      <w:r>
        <w:t>в та суми кредиту, можуть входити, в</w:t>
      </w:r>
      <w:r w:rsidR="00107C6A">
        <w:rPr>
          <w:lang w:val="uk-UA"/>
        </w:rPr>
        <w:t>ід</w:t>
      </w:r>
      <w:r>
        <w:t>пов</w:t>
      </w:r>
      <w:r w:rsidR="00107C6A">
        <w:rPr>
          <w:lang w:val="uk-UA"/>
        </w:rPr>
        <w:t>ід</w:t>
      </w:r>
      <w:r>
        <w:t>но, процент</w:t>
      </w:r>
      <w:r w:rsidR="00107C6A">
        <w:rPr>
          <w:lang w:val="uk-UA"/>
        </w:rPr>
        <w:t>и</w:t>
      </w:r>
      <w:r>
        <w:t>, або процент</w:t>
      </w:r>
      <w:r w:rsidR="00107C6A">
        <w:rPr>
          <w:lang w:val="uk-UA"/>
        </w:rPr>
        <w:t>и</w:t>
      </w:r>
      <w:r>
        <w:t xml:space="preserve"> та частина суми кредиту, або проценти та сума кредиту. Залишок основно</w:t>
      </w:r>
      <w:r w:rsidR="00107C6A">
        <w:rPr>
          <w:lang w:val="uk-UA"/>
        </w:rPr>
        <w:t>ї</w:t>
      </w:r>
      <w:r>
        <w:t xml:space="preserve"> суми за простроченим кредитом </w:t>
      </w:r>
      <w:r w:rsidR="00107C6A">
        <w:rPr>
          <w:lang w:val="uk-UA"/>
        </w:rPr>
        <w:t>є</w:t>
      </w:r>
      <w:r>
        <w:t xml:space="preserve"> базою для розрахунку необх</w:t>
      </w:r>
      <w:r w:rsidR="00107C6A">
        <w:rPr>
          <w:lang w:val="uk-UA"/>
        </w:rPr>
        <w:t>ід</w:t>
      </w:r>
      <w:r>
        <w:t>ного розм</w:t>
      </w:r>
      <w:r w:rsidR="00107C6A">
        <w:rPr>
          <w:lang w:val="uk-UA"/>
        </w:rPr>
        <w:t>і</w:t>
      </w:r>
      <w:r>
        <w:t>ру резерву забезпечення покриття втрат в</w:t>
      </w:r>
      <w:r w:rsidR="00107C6A">
        <w:rPr>
          <w:lang w:val="uk-UA"/>
        </w:rPr>
        <w:t>ід</w:t>
      </w:r>
      <w:r>
        <w:t xml:space="preserve"> неповернених позичок.</w:t>
      </w:r>
    </w:p>
    <w:p w:rsidR="00E110EB" w:rsidRDefault="001C2BDE">
      <w:pPr>
        <w:pStyle w:val="1"/>
        <w:numPr>
          <w:ilvl w:val="0"/>
          <w:numId w:val="10"/>
        </w:numPr>
        <w:shd w:val="clear" w:color="auto" w:fill="auto"/>
        <w:tabs>
          <w:tab w:val="left" w:pos="1306"/>
        </w:tabs>
        <w:spacing w:line="252" w:lineRule="auto"/>
        <w:ind w:firstLine="700"/>
      </w:pPr>
      <w:r>
        <w:t>3 метою визначення кредитного ризику в</w:t>
      </w:r>
      <w:r w:rsidR="007D49B2">
        <w:rPr>
          <w:lang w:val="uk-UA"/>
        </w:rPr>
        <w:t>ід</w:t>
      </w:r>
      <w:r>
        <w:t>несення кредиту до певного р</w:t>
      </w:r>
      <w:r w:rsidR="007D49B2">
        <w:rPr>
          <w:lang w:val="uk-UA"/>
        </w:rPr>
        <w:t>і</w:t>
      </w:r>
      <w:r>
        <w:t>вня прострочення в</w:t>
      </w:r>
      <w:r w:rsidR="007D49B2">
        <w:rPr>
          <w:lang w:val="uk-UA"/>
        </w:rPr>
        <w:t>ід</w:t>
      </w:r>
      <w:r>
        <w:t>бува</w:t>
      </w:r>
      <w:r w:rsidR="007D49B2">
        <w:rPr>
          <w:lang w:val="uk-UA"/>
        </w:rPr>
        <w:t>є</w:t>
      </w:r>
      <w:r>
        <w:t>ться в останн</w:t>
      </w:r>
      <w:r w:rsidR="007D49B2">
        <w:rPr>
          <w:lang w:val="uk-UA"/>
        </w:rPr>
        <w:t>ій</w:t>
      </w:r>
      <w:r>
        <w:t xml:space="preserve"> день кожного м</w:t>
      </w:r>
      <w:r w:rsidR="007D49B2">
        <w:rPr>
          <w:lang w:val="uk-UA"/>
        </w:rPr>
        <w:t>ісяця</w:t>
      </w:r>
      <w:r>
        <w:t xml:space="preserve"> (дал</w:t>
      </w:r>
      <w:r w:rsidR="007D49B2">
        <w:rPr>
          <w:lang w:val="uk-UA"/>
        </w:rPr>
        <w:t>і</w:t>
      </w:r>
      <w:r>
        <w:t xml:space="preserve"> - дата визначення прострочення).</w:t>
      </w:r>
    </w:p>
    <w:p w:rsidR="00E110EB" w:rsidRDefault="001C2BDE">
      <w:pPr>
        <w:pStyle w:val="1"/>
        <w:shd w:val="clear" w:color="auto" w:fill="auto"/>
        <w:spacing w:line="252" w:lineRule="auto"/>
        <w:ind w:firstLine="700"/>
      </w:pPr>
      <w:r>
        <w:t>3 метою визначення р</w:t>
      </w:r>
      <w:r w:rsidR="007D49B2">
        <w:rPr>
          <w:lang w:val="uk-UA"/>
        </w:rPr>
        <w:t>і</w:t>
      </w:r>
      <w:r>
        <w:t>вня прострочення креди</w:t>
      </w:r>
      <w:r w:rsidR="007D49B2">
        <w:rPr>
          <w:lang w:val="uk-UA"/>
        </w:rPr>
        <w:t>ді</w:t>
      </w:r>
      <w:r>
        <w:t>в та розрахунку необх</w:t>
      </w:r>
      <w:r w:rsidR="007D49B2">
        <w:rPr>
          <w:lang w:val="uk-UA"/>
        </w:rPr>
        <w:t>ід</w:t>
      </w:r>
      <w:r>
        <w:t>но</w:t>
      </w:r>
      <w:r w:rsidR="007D49B2">
        <w:rPr>
          <w:lang w:val="uk-UA"/>
        </w:rPr>
        <w:t>ї</w:t>
      </w:r>
      <w:r>
        <w:t xml:space="preserve"> суми резерву забезпечення покриття втрат в</w:t>
      </w:r>
      <w:r w:rsidR="007D49B2">
        <w:rPr>
          <w:lang w:val="uk-UA"/>
        </w:rPr>
        <w:t>ід</w:t>
      </w:r>
      <w:r>
        <w:t xml:space="preserve"> неповернених позичок кредит</w:t>
      </w:r>
      <w:r w:rsidR="007D49B2">
        <w:rPr>
          <w:lang w:val="uk-UA"/>
        </w:rPr>
        <w:t>и</w:t>
      </w:r>
      <w:r>
        <w:t xml:space="preserve"> розпод</w:t>
      </w:r>
      <w:r w:rsidR="007D49B2">
        <w:rPr>
          <w:lang w:val="uk-UA"/>
        </w:rPr>
        <w:t>іл</w:t>
      </w:r>
      <w:r>
        <w:t>яються на:</w:t>
      </w:r>
    </w:p>
    <w:p w:rsidR="00E110EB" w:rsidRDefault="001C2BDE">
      <w:pPr>
        <w:pStyle w:val="1"/>
        <w:shd w:val="clear" w:color="auto" w:fill="auto"/>
        <w:spacing w:line="252" w:lineRule="auto"/>
        <w:ind w:firstLine="700"/>
      </w:pPr>
      <w:r>
        <w:t>прострочен</w:t>
      </w:r>
      <w:r w:rsidR="007D49B2">
        <w:rPr>
          <w:lang w:val="uk-UA"/>
        </w:rPr>
        <w:t>і</w:t>
      </w:r>
      <w:r>
        <w:t xml:space="preserve"> 1-го р</w:t>
      </w:r>
      <w:r w:rsidR="007D49B2">
        <w:rPr>
          <w:lang w:val="uk-UA"/>
        </w:rPr>
        <w:t>і</w:t>
      </w:r>
      <w:r>
        <w:t>вня, якщо прострочення оч</w:t>
      </w:r>
      <w:r w:rsidR="007D49B2">
        <w:rPr>
          <w:lang w:val="uk-UA"/>
        </w:rPr>
        <w:t>ік</w:t>
      </w:r>
      <w:r>
        <w:t>уваного платежу на дату визначення простроченос</w:t>
      </w:r>
      <w:r w:rsidR="007D49B2">
        <w:rPr>
          <w:lang w:val="uk-UA"/>
        </w:rPr>
        <w:t>ті</w:t>
      </w:r>
      <w:r>
        <w:t xml:space="preserve"> становить в</w:t>
      </w:r>
      <w:r w:rsidR="007D49B2">
        <w:rPr>
          <w:lang w:val="uk-UA"/>
        </w:rPr>
        <w:t>ід</w:t>
      </w:r>
      <w:r>
        <w:t xml:space="preserve"> 31 до 90 д</w:t>
      </w:r>
      <w:r w:rsidR="007D49B2">
        <w:rPr>
          <w:lang w:val="uk-UA"/>
        </w:rPr>
        <w:t>ні</w:t>
      </w:r>
      <w:r>
        <w:t>в включно;</w:t>
      </w:r>
    </w:p>
    <w:p w:rsidR="00E110EB" w:rsidRDefault="001C2BDE">
      <w:pPr>
        <w:pStyle w:val="1"/>
        <w:shd w:val="clear" w:color="auto" w:fill="auto"/>
        <w:spacing w:line="252" w:lineRule="auto"/>
        <w:ind w:firstLine="700"/>
      </w:pPr>
      <w:r>
        <w:t>прострочен</w:t>
      </w:r>
      <w:r w:rsidR="007D49B2">
        <w:rPr>
          <w:lang w:val="uk-UA"/>
        </w:rPr>
        <w:t>і</w:t>
      </w:r>
      <w:r>
        <w:t xml:space="preserve"> 2-го р</w:t>
      </w:r>
      <w:r w:rsidR="007D49B2">
        <w:rPr>
          <w:lang w:val="uk-UA"/>
        </w:rPr>
        <w:t>і</w:t>
      </w:r>
      <w:r>
        <w:t>вня, якщо прострочення оч</w:t>
      </w:r>
      <w:r w:rsidR="007D49B2">
        <w:rPr>
          <w:lang w:val="uk-UA"/>
        </w:rPr>
        <w:t>ік</w:t>
      </w:r>
      <w:r>
        <w:t>уваного платежу на дату визначення простроченос</w:t>
      </w:r>
      <w:r w:rsidR="007D49B2">
        <w:rPr>
          <w:lang w:val="uk-UA"/>
        </w:rPr>
        <w:t xml:space="preserve">ті </w:t>
      </w:r>
      <w:r>
        <w:t xml:space="preserve"> становить в</w:t>
      </w:r>
      <w:r w:rsidR="007D49B2">
        <w:rPr>
          <w:lang w:val="uk-UA"/>
        </w:rPr>
        <w:t xml:space="preserve">ід </w:t>
      </w:r>
      <w:r>
        <w:t xml:space="preserve"> 91 до 180 д</w:t>
      </w:r>
      <w:r w:rsidR="007D49B2">
        <w:rPr>
          <w:lang w:val="uk-UA"/>
        </w:rPr>
        <w:t>ні</w:t>
      </w:r>
      <w:r>
        <w:t>в включно;</w:t>
      </w:r>
    </w:p>
    <w:p w:rsidR="00E110EB" w:rsidRDefault="001C2BDE">
      <w:pPr>
        <w:pStyle w:val="1"/>
        <w:shd w:val="clear" w:color="auto" w:fill="auto"/>
        <w:spacing w:line="252" w:lineRule="auto"/>
        <w:ind w:firstLine="700"/>
      </w:pPr>
      <w:r>
        <w:t>прострочен</w:t>
      </w:r>
      <w:r w:rsidR="007D49B2">
        <w:rPr>
          <w:lang w:val="uk-UA"/>
        </w:rPr>
        <w:t>і</w:t>
      </w:r>
      <w:r>
        <w:t xml:space="preserve"> 3-го р</w:t>
      </w:r>
      <w:r w:rsidR="007D49B2">
        <w:rPr>
          <w:lang w:val="uk-UA"/>
        </w:rPr>
        <w:t>і</w:t>
      </w:r>
      <w:r>
        <w:t>вня, якщо прострочення оч</w:t>
      </w:r>
      <w:r w:rsidR="007D49B2">
        <w:rPr>
          <w:lang w:val="uk-UA"/>
        </w:rPr>
        <w:t>ік</w:t>
      </w:r>
      <w:r>
        <w:t>уваного платежу на дату визначення простроченос</w:t>
      </w:r>
      <w:r w:rsidR="007D49B2">
        <w:rPr>
          <w:lang w:val="uk-UA"/>
        </w:rPr>
        <w:t>ті</w:t>
      </w:r>
      <w:r>
        <w:t xml:space="preserve"> становить в</w:t>
      </w:r>
      <w:r w:rsidR="007D49B2">
        <w:rPr>
          <w:lang w:val="uk-UA"/>
        </w:rPr>
        <w:t>ід</w:t>
      </w:r>
      <w:r>
        <w:t xml:space="preserve"> 181 до 365 д</w:t>
      </w:r>
      <w:r w:rsidR="007D49B2">
        <w:rPr>
          <w:lang w:val="uk-UA"/>
        </w:rPr>
        <w:t>ні</w:t>
      </w:r>
      <w:r>
        <w:t>в включно;</w:t>
      </w:r>
    </w:p>
    <w:p w:rsidR="00E110EB" w:rsidRDefault="001C2BDE">
      <w:pPr>
        <w:pStyle w:val="1"/>
        <w:shd w:val="clear" w:color="auto" w:fill="auto"/>
        <w:spacing w:line="252" w:lineRule="auto"/>
        <w:ind w:firstLine="700"/>
      </w:pPr>
      <w:r>
        <w:t>неповернен</w:t>
      </w:r>
      <w:r w:rsidR="007D49B2">
        <w:rPr>
          <w:lang w:val="uk-UA"/>
        </w:rPr>
        <w:t>і,</w:t>
      </w:r>
      <w:r>
        <w:t xml:space="preserve"> якщо прострочення оч</w:t>
      </w:r>
      <w:r w:rsidR="007D49B2">
        <w:rPr>
          <w:lang w:val="uk-UA"/>
        </w:rPr>
        <w:t>ік</w:t>
      </w:r>
      <w:r>
        <w:t>уваного платежу на дату визначення прострочення становить понад 12 м</w:t>
      </w:r>
      <w:r w:rsidR="007D49B2">
        <w:rPr>
          <w:lang w:val="uk-UA"/>
        </w:rPr>
        <w:t>іс</w:t>
      </w:r>
      <w:r>
        <w:t>я</w:t>
      </w:r>
      <w:r w:rsidR="007D49B2">
        <w:rPr>
          <w:lang w:val="uk-UA"/>
        </w:rPr>
        <w:t>ці</w:t>
      </w:r>
      <w:r>
        <w:t>в.</w:t>
      </w:r>
    </w:p>
    <w:p w:rsidR="00E110EB" w:rsidRDefault="001C2BDE">
      <w:pPr>
        <w:pStyle w:val="1"/>
        <w:numPr>
          <w:ilvl w:val="0"/>
          <w:numId w:val="10"/>
        </w:numPr>
        <w:shd w:val="clear" w:color="auto" w:fill="auto"/>
        <w:tabs>
          <w:tab w:val="left" w:pos="1330"/>
        </w:tabs>
        <w:spacing w:after="120" w:line="252" w:lineRule="auto"/>
        <w:ind w:firstLine="700"/>
      </w:pPr>
      <w:r>
        <w:t>К</w:t>
      </w:r>
      <w:r w:rsidR="00B57F96">
        <w:rPr>
          <w:lang w:val="uk-UA"/>
        </w:rPr>
        <w:t>іл</w:t>
      </w:r>
      <w:r>
        <w:t>ь</w:t>
      </w:r>
      <w:r w:rsidR="00B57F96">
        <w:rPr>
          <w:lang w:val="uk-UA"/>
        </w:rPr>
        <w:t>кі</w:t>
      </w:r>
      <w:r>
        <w:t>сть прострочених д</w:t>
      </w:r>
      <w:r w:rsidR="00B57F96">
        <w:rPr>
          <w:lang w:val="uk-UA"/>
        </w:rPr>
        <w:t>нів</w:t>
      </w:r>
      <w:r>
        <w:t xml:space="preserve"> розраховуеться за формулою</w:t>
      </w:r>
    </w:p>
    <w:p w:rsidR="00E110EB" w:rsidRPr="00C679E3" w:rsidRDefault="00B57F96">
      <w:pPr>
        <w:pStyle w:val="1"/>
        <w:shd w:val="clear" w:color="auto" w:fill="auto"/>
        <w:ind w:left="2720" w:firstLine="20"/>
        <w:jc w:val="left"/>
        <w:rPr>
          <w:lang w:val="en-US"/>
        </w:rPr>
      </w:pPr>
      <w:r>
        <w:rPr>
          <w:lang w:val="uk-UA" w:eastAsia="en-US" w:bidi="en-US"/>
        </w:rPr>
        <w:t>Ф</w:t>
      </w:r>
      <w:r w:rsidR="001C2BDE">
        <w:rPr>
          <w:lang w:val="en-US" w:eastAsia="en-US" w:bidi="en-US"/>
        </w:rPr>
        <w:t xml:space="preserve">i - </w:t>
      </w:r>
      <w:r>
        <w:rPr>
          <w:lang w:val="uk-UA" w:eastAsia="en-US" w:bidi="en-US"/>
        </w:rPr>
        <w:t>П</w:t>
      </w:r>
      <w:r w:rsidR="001C2BDE">
        <w:rPr>
          <w:lang w:val="en-US" w:eastAsia="en-US" w:bidi="en-US"/>
        </w:rPr>
        <w:t>i</w:t>
      </w:r>
    </w:p>
    <w:p w:rsidR="00E110EB" w:rsidRPr="00C679E3" w:rsidRDefault="001C2BDE">
      <w:pPr>
        <w:pStyle w:val="1"/>
        <w:shd w:val="clear" w:color="auto" w:fill="auto"/>
        <w:tabs>
          <w:tab w:val="left" w:leader="dot" w:pos="3780"/>
        </w:tabs>
        <w:ind w:left="1860" w:firstLine="0"/>
        <w:rPr>
          <w:lang w:val="en-US"/>
        </w:rPr>
      </w:pPr>
      <w:r>
        <w:rPr>
          <w:lang w:val="en-US" w:eastAsia="en-US" w:bidi="en-US"/>
        </w:rPr>
        <w:t>Pi = Ki x</w:t>
      </w:r>
      <w:r>
        <w:rPr>
          <w:lang w:val="en-US" w:eastAsia="en-US" w:bidi="en-US"/>
        </w:rPr>
        <w:tab/>
        <w:t>,</w:t>
      </w:r>
    </w:p>
    <w:p w:rsidR="00E110EB" w:rsidRPr="00257ACA" w:rsidRDefault="00B57F96">
      <w:pPr>
        <w:pStyle w:val="1"/>
        <w:shd w:val="clear" w:color="auto" w:fill="auto"/>
        <w:ind w:left="2720" w:firstLine="20"/>
        <w:jc w:val="left"/>
        <w:rPr>
          <w:lang w:val="en-US"/>
        </w:rPr>
      </w:pPr>
      <w:r>
        <w:rPr>
          <w:lang w:val="uk-UA" w:eastAsia="en-US" w:bidi="en-US"/>
        </w:rPr>
        <w:t xml:space="preserve"> </w:t>
      </w:r>
      <w:r w:rsidR="001C2BDE">
        <w:rPr>
          <w:lang w:val="en-US" w:eastAsia="en-US" w:bidi="en-US"/>
        </w:rPr>
        <w:t>Mi</w:t>
      </w:r>
      <w:r w:rsidR="001C2BDE" w:rsidRPr="00257ACA">
        <w:rPr>
          <w:lang w:val="en-US" w:eastAsia="en-US" w:bidi="en-US"/>
        </w:rPr>
        <w:t xml:space="preserve"> - </w:t>
      </w:r>
      <w:r>
        <w:rPr>
          <w:lang w:val="uk-UA" w:eastAsia="en-US" w:bidi="en-US"/>
        </w:rPr>
        <w:t>П</w:t>
      </w:r>
      <w:r w:rsidR="001C2BDE">
        <w:rPr>
          <w:lang w:val="en-US" w:eastAsia="en-US" w:bidi="en-US"/>
        </w:rPr>
        <w:t>i</w:t>
      </w:r>
    </w:p>
    <w:p w:rsidR="00E110EB" w:rsidRDefault="001C2BDE">
      <w:pPr>
        <w:pStyle w:val="1"/>
        <w:shd w:val="clear" w:color="auto" w:fill="auto"/>
        <w:ind w:firstLine="700"/>
      </w:pPr>
      <w:r>
        <w:t xml:space="preserve">де </w:t>
      </w:r>
      <w:r>
        <w:rPr>
          <w:lang w:val="en-US" w:eastAsia="en-US" w:bidi="en-US"/>
        </w:rPr>
        <w:t>Pi</w:t>
      </w:r>
      <w:r w:rsidRPr="00C679E3">
        <w:rPr>
          <w:lang w:eastAsia="en-US" w:bidi="en-US"/>
        </w:rPr>
        <w:t xml:space="preserve"> - </w:t>
      </w:r>
      <w:r>
        <w:t>розрахункова к</w:t>
      </w:r>
      <w:r w:rsidR="00CC44F5">
        <w:rPr>
          <w:lang w:val="uk-UA"/>
        </w:rPr>
        <w:t>і</w:t>
      </w:r>
      <w:r>
        <w:t>ль</w:t>
      </w:r>
      <w:r w:rsidR="00CC44F5">
        <w:rPr>
          <w:lang w:val="uk-UA"/>
        </w:rPr>
        <w:t>кість</w:t>
      </w:r>
      <w:r>
        <w:t xml:space="preserve"> д</w:t>
      </w:r>
      <w:r w:rsidR="00CC44F5">
        <w:rPr>
          <w:lang w:val="uk-UA"/>
        </w:rPr>
        <w:t>нів</w:t>
      </w:r>
      <w:r>
        <w:t xml:space="preserve"> прострочення за кредитом;</w:t>
      </w:r>
    </w:p>
    <w:p w:rsidR="00E110EB" w:rsidRDefault="001C2BDE">
      <w:pPr>
        <w:pStyle w:val="1"/>
        <w:shd w:val="clear" w:color="auto" w:fill="auto"/>
        <w:ind w:firstLine="700"/>
      </w:pPr>
      <w:r>
        <w:rPr>
          <w:lang w:val="en-US" w:eastAsia="en-US" w:bidi="en-US"/>
        </w:rPr>
        <w:t>Ki</w:t>
      </w:r>
      <w:r w:rsidRPr="00C679E3">
        <w:rPr>
          <w:lang w:eastAsia="en-US" w:bidi="en-US"/>
        </w:rPr>
        <w:t xml:space="preserve"> </w:t>
      </w:r>
      <w:r>
        <w:t>- к</w:t>
      </w:r>
      <w:r w:rsidR="00CC44F5">
        <w:rPr>
          <w:lang w:val="uk-UA"/>
        </w:rPr>
        <w:t>іл</w:t>
      </w:r>
      <w:r>
        <w:t>ьк</w:t>
      </w:r>
      <w:r w:rsidR="00CC44F5">
        <w:rPr>
          <w:lang w:val="uk-UA"/>
        </w:rPr>
        <w:t>іс</w:t>
      </w:r>
      <w:r>
        <w:t>ть д</w:t>
      </w:r>
      <w:r w:rsidR="00CC44F5">
        <w:rPr>
          <w:lang w:val="uk-UA"/>
        </w:rPr>
        <w:t>ні</w:t>
      </w:r>
      <w:r>
        <w:t>в, що минула з дати надання кредиту до дати проведения розрахунку;</w:t>
      </w:r>
    </w:p>
    <w:p w:rsidR="00E110EB" w:rsidRDefault="001C2BDE">
      <w:pPr>
        <w:pStyle w:val="1"/>
        <w:shd w:val="clear" w:color="auto" w:fill="auto"/>
        <w:ind w:firstLine="700"/>
      </w:pPr>
      <w:r>
        <w:rPr>
          <w:lang w:val="en-US" w:eastAsia="en-US" w:bidi="en-US"/>
        </w:rPr>
        <w:t>Mi</w:t>
      </w:r>
      <w:r w:rsidRPr="00C679E3">
        <w:rPr>
          <w:lang w:eastAsia="en-US" w:bidi="en-US"/>
        </w:rPr>
        <w:t xml:space="preserve"> </w:t>
      </w:r>
      <w:r>
        <w:rPr>
          <w:color w:val="12143D"/>
        </w:rPr>
        <w:t xml:space="preserve">- </w:t>
      </w:r>
      <w:r>
        <w:t>максимальна заборгова</w:t>
      </w:r>
      <w:r w:rsidR="00CC44F5">
        <w:rPr>
          <w:lang w:val="uk-UA"/>
        </w:rPr>
        <w:t>ні</w:t>
      </w:r>
      <w:r>
        <w:t>сть за кредитними опера</w:t>
      </w:r>
      <w:r w:rsidR="00CC44F5">
        <w:rPr>
          <w:lang w:val="uk-UA"/>
        </w:rPr>
        <w:t>ці</w:t>
      </w:r>
      <w:r>
        <w:t>ями, що включа</w:t>
      </w:r>
      <w:r w:rsidR="00CC44F5">
        <w:rPr>
          <w:lang w:val="uk-UA"/>
        </w:rPr>
        <w:t>є</w:t>
      </w:r>
      <w:r>
        <w:t xml:space="preserve"> всю суму наданого кредиту та всю суму процен</w:t>
      </w:r>
      <w:r w:rsidR="00CC44F5">
        <w:rPr>
          <w:lang w:val="uk-UA"/>
        </w:rPr>
        <w:t>ті</w:t>
      </w:r>
      <w:r>
        <w:t>в за ним, визначену на дату проведения розрахунку;</w:t>
      </w:r>
    </w:p>
    <w:p w:rsidR="00E110EB" w:rsidRDefault="00CC44F5">
      <w:pPr>
        <w:pStyle w:val="1"/>
        <w:shd w:val="clear" w:color="auto" w:fill="auto"/>
        <w:ind w:firstLine="700"/>
      </w:pPr>
      <w:r>
        <w:rPr>
          <w:lang w:val="uk-UA"/>
        </w:rPr>
        <w:t>Пі</w:t>
      </w:r>
      <w:r w:rsidR="001C2BDE">
        <w:t xml:space="preserve"> - планова заборгова</w:t>
      </w:r>
      <w:r>
        <w:rPr>
          <w:lang w:val="uk-UA"/>
        </w:rPr>
        <w:t>ні</w:t>
      </w:r>
      <w:r w:rsidR="001C2BDE">
        <w:t>сть за кредитними опера</w:t>
      </w:r>
      <w:r>
        <w:rPr>
          <w:lang w:val="uk-UA"/>
        </w:rPr>
        <w:t>ці</w:t>
      </w:r>
      <w:r w:rsidR="001C2BDE">
        <w:t>ями, що включа</w:t>
      </w:r>
      <w:r w:rsidR="00257ACA">
        <w:rPr>
          <w:lang w:val="uk-UA"/>
        </w:rPr>
        <w:t>є</w:t>
      </w:r>
      <w:r w:rsidR="001C2BDE">
        <w:t xml:space="preserve"> залишок основно</w:t>
      </w:r>
      <w:r>
        <w:rPr>
          <w:lang w:val="uk-UA"/>
        </w:rPr>
        <w:t>ї</w:t>
      </w:r>
      <w:r w:rsidR="001C2BDE">
        <w:t xml:space="preserve"> суми та нарахованих процен</w:t>
      </w:r>
      <w:r>
        <w:rPr>
          <w:lang w:val="uk-UA"/>
        </w:rPr>
        <w:t>тів</w:t>
      </w:r>
      <w:r w:rsidR="001C2BDE">
        <w:t>, вирахуваних на дату розрахунку зг</w:t>
      </w:r>
      <w:r>
        <w:rPr>
          <w:lang w:val="uk-UA"/>
        </w:rPr>
        <w:t>ід</w:t>
      </w:r>
      <w:r w:rsidR="001C2BDE">
        <w:t xml:space="preserve">но з плановим строком </w:t>
      </w:r>
      <w:r>
        <w:rPr>
          <w:lang w:val="uk-UA"/>
        </w:rPr>
        <w:t>їх</w:t>
      </w:r>
      <w:r w:rsidR="001C2BDE">
        <w:t xml:space="preserve"> внесен</w:t>
      </w:r>
      <w:r>
        <w:rPr>
          <w:lang w:val="uk-UA"/>
        </w:rPr>
        <w:t>н</w:t>
      </w:r>
      <w:r w:rsidR="001C2BDE">
        <w:t>я та умовами вза</w:t>
      </w:r>
      <w:r>
        <w:rPr>
          <w:lang w:val="uk-UA"/>
        </w:rPr>
        <w:t>є</w:t>
      </w:r>
      <w:r w:rsidR="001C2BDE">
        <w:t>морозрахун</w:t>
      </w:r>
      <w:r>
        <w:rPr>
          <w:lang w:val="uk-UA"/>
        </w:rPr>
        <w:t>ків</w:t>
      </w:r>
      <w:r w:rsidR="001C2BDE">
        <w:t xml:space="preserve"> (без урахування фактичних стро</w:t>
      </w:r>
      <w:r>
        <w:rPr>
          <w:lang w:val="uk-UA"/>
        </w:rPr>
        <w:t>кі</w:t>
      </w:r>
      <w:r w:rsidR="001C2BDE">
        <w:t xml:space="preserve">в </w:t>
      </w:r>
      <w:r w:rsidR="001C2BDE">
        <w:rPr>
          <w:lang w:val="en-US" w:eastAsia="en-US" w:bidi="en-US"/>
        </w:rPr>
        <w:t>i</w:t>
      </w:r>
      <w:r w:rsidR="001C2BDE" w:rsidRPr="00C679E3">
        <w:rPr>
          <w:lang w:eastAsia="en-US" w:bidi="en-US"/>
        </w:rPr>
        <w:t xml:space="preserve"> </w:t>
      </w:r>
      <w:r w:rsidR="001C2BDE">
        <w:t>сум плате</w:t>
      </w:r>
      <w:r>
        <w:rPr>
          <w:lang w:val="uk-UA"/>
        </w:rPr>
        <w:t>жів</w:t>
      </w:r>
      <w:r w:rsidR="001C2BDE">
        <w:t>);</w:t>
      </w:r>
    </w:p>
    <w:p w:rsidR="00E110EB" w:rsidRDefault="00CC44F5">
      <w:pPr>
        <w:pStyle w:val="1"/>
        <w:shd w:val="clear" w:color="auto" w:fill="auto"/>
        <w:ind w:firstLine="700"/>
      </w:pPr>
      <w:r>
        <w:rPr>
          <w:lang w:val="uk-UA" w:eastAsia="en-US" w:bidi="en-US"/>
        </w:rPr>
        <w:t>Ф</w:t>
      </w:r>
      <w:r w:rsidR="001C2BDE">
        <w:rPr>
          <w:lang w:val="en-US" w:eastAsia="en-US" w:bidi="en-US"/>
        </w:rPr>
        <w:t>i</w:t>
      </w:r>
      <w:r w:rsidR="001C2BDE" w:rsidRPr="00C679E3">
        <w:rPr>
          <w:lang w:eastAsia="en-US" w:bidi="en-US"/>
        </w:rPr>
        <w:t xml:space="preserve"> </w:t>
      </w:r>
      <w:r w:rsidR="001C2BDE">
        <w:t>- фактична заборгова</w:t>
      </w:r>
      <w:r>
        <w:rPr>
          <w:lang w:val="uk-UA"/>
        </w:rPr>
        <w:t>ні</w:t>
      </w:r>
      <w:r w:rsidR="001C2BDE">
        <w:t>сть за кредитними опера</w:t>
      </w:r>
      <w:r>
        <w:rPr>
          <w:lang w:val="uk-UA"/>
        </w:rPr>
        <w:t>ці</w:t>
      </w:r>
      <w:r w:rsidR="001C2BDE">
        <w:t>ями, що включа</w:t>
      </w:r>
      <w:r>
        <w:rPr>
          <w:lang w:val="uk-UA"/>
        </w:rPr>
        <w:t>є</w:t>
      </w:r>
      <w:r w:rsidR="001C2BDE">
        <w:t xml:space="preserve"> фактично не сплачений залишок основного боргу за кредитом та залишок нарахованих, але не сплачених на дату розрахунку </w:t>
      </w:r>
      <w:r w:rsidR="001C2BDE">
        <w:lastRenderedPageBreak/>
        <w:t>процен</w:t>
      </w:r>
      <w:r>
        <w:rPr>
          <w:lang w:val="uk-UA"/>
        </w:rPr>
        <w:t>ті</w:t>
      </w:r>
      <w:r w:rsidR="001C2BDE">
        <w:t>в.</w:t>
      </w:r>
    </w:p>
    <w:p w:rsidR="00E110EB" w:rsidRDefault="001C2BDE">
      <w:pPr>
        <w:pStyle w:val="1"/>
        <w:shd w:val="clear" w:color="auto" w:fill="auto"/>
        <w:ind w:firstLine="700"/>
      </w:pPr>
      <w:r>
        <w:t>У раз</w:t>
      </w:r>
      <w:r w:rsidR="00E61B0B">
        <w:rPr>
          <w:lang w:val="uk-UA"/>
        </w:rPr>
        <w:t>і</w:t>
      </w:r>
      <w:r>
        <w:t xml:space="preserve"> внесения зм</w:t>
      </w:r>
      <w:r w:rsidR="00E61B0B">
        <w:rPr>
          <w:lang w:val="uk-UA"/>
        </w:rPr>
        <w:t>ін</w:t>
      </w:r>
      <w:r>
        <w:t xml:space="preserve"> до планового граф</w:t>
      </w:r>
      <w:r w:rsidR="00E61B0B">
        <w:rPr>
          <w:lang w:val="uk-UA"/>
        </w:rPr>
        <w:t>ік</w:t>
      </w:r>
      <w:r>
        <w:t>у плате</w:t>
      </w:r>
      <w:r w:rsidR="00E61B0B">
        <w:rPr>
          <w:lang w:val="uk-UA"/>
        </w:rPr>
        <w:t>жі</w:t>
      </w:r>
      <w:r w:rsidR="00E61B0B">
        <w:t xml:space="preserve">в, що </w:t>
      </w:r>
      <w:r w:rsidR="00E61B0B">
        <w:rPr>
          <w:lang w:val="uk-UA"/>
        </w:rPr>
        <w:t>пі</w:t>
      </w:r>
      <w:r>
        <w:t>дтверджу</w:t>
      </w:r>
      <w:r w:rsidR="00E61B0B">
        <w:rPr>
          <w:lang w:val="uk-UA"/>
        </w:rPr>
        <w:t>є</w:t>
      </w:r>
      <w:r>
        <w:t>ться в</w:t>
      </w:r>
      <w:r w:rsidR="00E61B0B">
        <w:rPr>
          <w:lang w:val="uk-UA"/>
        </w:rPr>
        <w:t>ід</w:t>
      </w:r>
      <w:r>
        <w:t>пов</w:t>
      </w:r>
      <w:r w:rsidR="00E61B0B">
        <w:rPr>
          <w:lang w:val="uk-UA"/>
        </w:rPr>
        <w:t>ід</w:t>
      </w:r>
      <w:r>
        <w:t>ним кредитним договором, планова заборговашсть обрахову</w:t>
      </w:r>
      <w:r w:rsidR="00E61B0B">
        <w:rPr>
          <w:lang w:val="uk-UA"/>
        </w:rPr>
        <w:t>є</w:t>
      </w:r>
      <w:r>
        <w:t>ться з урахуванням встановлених нових планових дат плат</w:t>
      </w:r>
      <w:r w:rsidR="00E61B0B">
        <w:rPr>
          <w:lang w:val="uk-UA"/>
        </w:rPr>
        <w:t>ежі</w:t>
      </w:r>
      <w:r>
        <w:t>в за умови невнесення зм</w:t>
      </w:r>
      <w:r w:rsidR="00E61B0B">
        <w:rPr>
          <w:lang w:val="uk-UA"/>
        </w:rPr>
        <w:t>ін</w:t>
      </w:r>
      <w:r>
        <w:t xml:space="preserve"> щодо </w:t>
      </w:r>
      <w:r w:rsidR="00E61B0B">
        <w:rPr>
          <w:lang w:val="uk-UA"/>
        </w:rPr>
        <w:t>кі</w:t>
      </w:r>
      <w:r>
        <w:t>нцевого строку погашения кредиту.</w:t>
      </w:r>
    </w:p>
    <w:p w:rsidR="00E110EB" w:rsidRDefault="001C2BDE">
      <w:pPr>
        <w:pStyle w:val="1"/>
        <w:numPr>
          <w:ilvl w:val="0"/>
          <w:numId w:val="10"/>
        </w:numPr>
        <w:shd w:val="clear" w:color="auto" w:fill="auto"/>
        <w:tabs>
          <w:tab w:val="left" w:pos="1323"/>
        </w:tabs>
        <w:ind w:firstLine="700"/>
      </w:pPr>
      <w:r>
        <w:rPr>
          <w:lang w:val="en-US" w:eastAsia="en-US" w:bidi="en-US"/>
        </w:rPr>
        <w:t>Po</w:t>
      </w:r>
      <w:r w:rsidR="00E61B0B">
        <w:rPr>
          <w:lang w:val="uk-UA" w:eastAsia="en-US" w:bidi="en-US"/>
        </w:rPr>
        <w:t>зм</w:t>
      </w:r>
      <w:r>
        <w:rPr>
          <w:lang w:val="en-US" w:eastAsia="en-US" w:bidi="en-US"/>
        </w:rPr>
        <w:t>ip</w:t>
      </w:r>
      <w:r w:rsidRPr="00C679E3">
        <w:rPr>
          <w:lang w:eastAsia="en-US" w:bidi="en-US"/>
        </w:rPr>
        <w:t xml:space="preserve"> </w:t>
      </w:r>
      <w:r>
        <w:t>необх</w:t>
      </w:r>
      <w:r w:rsidR="00E61B0B">
        <w:rPr>
          <w:lang w:val="uk-UA"/>
        </w:rPr>
        <w:t>ід</w:t>
      </w:r>
      <w:r>
        <w:t>ного резерву забезпечення покриття втрат в</w:t>
      </w:r>
      <w:r w:rsidR="00E61B0B">
        <w:rPr>
          <w:lang w:val="uk-UA"/>
        </w:rPr>
        <w:t>ід</w:t>
      </w:r>
      <w:r>
        <w:t xml:space="preserve"> неповернених позичок за конкретним кредитом визначаеться за формулою</w:t>
      </w:r>
    </w:p>
    <w:p w:rsidR="00E110EB" w:rsidRDefault="001C2BDE">
      <w:pPr>
        <w:pStyle w:val="1"/>
        <w:shd w:val="clear" w:color="auto" w:fill="auto"/>
        <w:ind w:firstLine="700"/>
      </w:pPr>
      <w:r>
        <w:t>РЗ = П х Н + ПП,</w:t>
      </w:r>
    </w:p>
    <w:p w:rsidR="00E110EB" w:rsidRDefault="001C2BDE">
      <w:pPr>
        <w:pStyle w:val="1"/>
        <w:shd w:val="clear" w:color="auto" w:fill="auto"/>
        <w:ind w:firstLine="700"/>
      </w:pPr>
      <w:r>
        <w:t>де П - залишок заборгованос</w:t>
      </w:r>
      <w:r w:rsidR="00E61B0B">
        <w:rPr>
          <w:lang w:val="uk-UA"/>
        </w:rPr>
        <w:t>ті</w:t>
      </w:r>
      <w:r>
        <w:t xml:space="preserve"> за простроченим кредитом;</w:t>
      </w:r>
    </w:p>
    <w:p w:rsidR="00E110EB" w:rsidRDefault="001C2BDE">
      <w:pPr>
        <w:pStyle w:val="1"/>
        <w:shd w:val="clear" w:color="auto" w:fill="auto"/>
        <w:ind w:firstLine="700"/>
      </w:pPr>
      <w:r>
        <w:t xml:space="preserve">Н </w:t>
      </w:r>
      <w:r>
        <w:rPr>
          <w:color w:val="12143D"/>
        </w:rPr>
        <w:t xml:space="preserve">- </w:t>
      </w:r>
      <w:r>
        <w:t>норматив резервування для забезпечення покриття втрат в</w:t>
      </w:r>
      <w:r w:rsidR="0061441C">
        <w:rPr>
          <w:lang w:val="uk-UA"/>
        </w:rPr>
        <w:t>ід</w:t>
      </w:r>
      <w:r>
        <w:t xml:space="preserve"> неповернених позичок.;</w:t>
      </w:r>
    </w:p>
    <w:p w:rsidR="00E110EB" w:rsidRPr="009F47B6" w:rsidRDefault="001C2BDE">
      <w:pPr>
        <w:pStyle w:val="1"/>
        <w:shd w:val="clear" w:color="auto" w:fill="auto"/>
        <w:ind w:firstLine="700"/>
        <w:rPr>
          <w:lang w:val="uk-UA"/>
        </w:rPr>
      </w:pPr>
      <w:r>
        <w:t>ПП - прострочена заборгован</w:t>
      </w:r>
      <w:r w:rsidR="0061441C">
        <w:rPr>
          <w:lang w:val="uk-UA"/>
        </w:rPr>
        <w:t>іс</w:t>
      </w:r>
      <w:r w:rsidR="0061441C">
        <w:t>ть за процентами</w:t>
      </w:r>
      <w:r w:rsidR="009F47B6">
        <w:rPr>
          <w:lang w:val="uk-UA"/>
        </w:rPr>
        <w:t>, нарахованими з 01 січня 2015 року.</w:t>
      </w:r>
    </w:p>
    <w:p w:rsidR="00E110EB" w:rsidRDefault="001C2BDE">
      <w:pPr>
        <w:pStyle w:val="1"/>
        <w:numPr>
          <w:ilvl w:val="0"/>
          <w:numId w:val="10"/>
        </w:numPr>
        <w:shd w:val="clear" w:color="auto" w:fill="auto"/>
        <w:tabs>
          <w:tab w:val="left" w:pos="1323"/>
        </w:tabs>
        <w:ind w:firstLine="700"/>
      </w:pPr>
      <w:r>
        <w:t>Нормативи резервування грошових ко</w:t>
      </w:r>
      <w:r w:rsidR="0024039B">
        <w:rPr>
          <w:lang w:val="uk-UA"/>
        </w:rPr>
        <w:t>шті</w:t>
      </w:r>
      <w:r>
        <w:t>в для розрахунку резерву забезпечення покриття втрат в</w:t>
      </w:r>
      <w:r w:rsidR="0024039B">
        <w:rPr>
          <w:lang w:val="uk-UA"/>
        </w:rPr>
        <w:t>ід</w:t>
      </w:r>
      <w:r>
        <w:t xml:space="preserve"> неповернених позичок становлять:</w:t>
      </w:r>
    </w:p>
    <w:p w:rsidR="00E110EB" w:rsidRDefault="0024039B">
      <w:pPr>
        <w:pStyle w:val="1"/>
        <w:shd w:val="clear" w:color="auto" w:fill="auto"/>
        <w:tabs>
          <w:tab w:val="left" w:pos="9023"/>
        </w:tabs>
        <w:ind w:firstLine="700"/>
      </w:pPr>
      <w:r>
        <w:t xml:space="preserve">для </w:t>
      </w:r>
      <w:r>
        <w:rPr>
          <w:lang w:val="uk-UA"/>
        </w:rPr>
        <w:t>1</w:t>
      </w:r>
      <w:r w:rsidR="001C2BDE">
        <w:t>-го р</w:t>
      </w:r>
      <w:r>
        <w:rPr>
          <w:lang w:val="uk-UA"/>
        </w:rPr>
        <w:t>і</w:t>
      </w:r>
      <w:r w:rsidR="001C2BDE">
        <w:t>вня - 0 % залишку заборгованос</w:t>
      </w:r>
      <w:r>
        <w:rPr>
          <w:lang w:val="uk-UA"/>
        </w:rPr>
        <w:t>ті</w:t>
      </w:r>
      <w:r w:rsidR="001C2BDE">
        <w:t>;</w:t>
      </w:r>
      <w:r w:rsidR="001C2BDE">
        <w:tab/>
        <w:t>1</w:t>
      </w:r>
    </w:p>
    <w:p w:rsidR="0024039B" w:rsidRDefault="001C2BDE">
      <w:pPr>
        <w:pStyle w:val="1"/>
        <w:shd w:val="clear" w:color="auto" w:fill="auto"/>
        <w:ind w:left="700" w:right="4000" w:firstLine="0"/>
        <w:jc w:val="left"/>
        <w:rPr>
          <w:lang w:val="uk-UA"/>
        </w:rPr>
      </w:pPr>
      <w:r>
        <w:t xml:space="preserve">для 2-го </w:t>
      </w:r>
      <w:r w:rsidR="0024039B">
        <w:rPr>
          <w:lang w:val="uk-UA"/>
        </w:rPr>
        <w:t xml:space="preserve"> </w:t>
      </w:r>
      <w:r>
        <w:t>р</w:t>
      </w:r>
      <w:r w:rsidR="0024039B">
        <w:rPr>
          <w:lang w:val="uk-UA"/>
        </w:rPr>
        <w:t>і</w:t>
      </w:r>
      <w:r>
        <w:t>вня - 35 % залишку заборгованос</w:t>
      </w:r>
      <w:r w:rsidR="0024039B">
        <w:rPr>
          <w:lang w:val="uk-UA"/>
        </w:rPr>
        <w:t>ті</w:t>
      </w:r>
      <w:r>
        <w:t xml:space="preserve">; </w:t>
      </w:r>
    </w:p>
    <w:p w:rsidR="00E110EB" w:rsidRDefault="001C2BDE">
      <w:pPr>
        <w:pStyle w:val="1"/>
        <w:shd w:val="clear" w:color="auto" w:fill="auto"/>
        <w:ind w:left="700" w:right="4000" w:firstLine="0"/>
        <w:jc w:val="left"/>
      </w:pPr>
      <w:r>
        <w:t>для 3-го</w:t>
      </w:r>
      <w:r w:rsidR="0024039B">
        <w:rPr>
          <w:lang w:val="uk-UA"/>
        </w:rPr>
        <w:t xml:space="preserve"> </w:t>
      </w:r>
      <w:r>
        <w:t xml:space="preserve"> р</w:t>
      </w:r>
      <w:r w:rsidR="0024039B">
        <w:rPr>
          <w:lang w:val="uk-UA"/>
        </w:rPr>
        <w:t>і</w:t>
      </w:r>
      <w:r>
        <w:t xml:space="preserve">вня </w:t>
      </w:r>
      <w:r>
        <w:rPr>
          <w:color w:val="12143D"/>
        </w:rPr>
        <w:t xml:space="preserve">- </w:t>
      </w:r>
      <w:r>
        <w:t>70 % залишку заборгованост</w:t>
      </w:r>
      <w:r w:rsidR="0024039B">
        <w:rPr>
          <w:lang w:val="uk-UA"/>
        </w:rPr>
        <w:t>і:</w:t>
      </w:r>
    </w:p>
    <w:p w:rsidR="00E110EB" w:rsidRDefault="001C2BDE">
      <w:pPr>
        <w:pStyle w:val="1"/>
        <w:shd w:val="clear" w:color="auto" w:fill="auto"/>
        <w:ind w:firstLine="700"/>
      </w:pPr>
      <w:r>
        <w:t>для неповернених та безнад</w:t>
      </w:r>
      <w:r w:rsidR="0024039B">
        <w:rPr>
          <w:lang w:val="uk-UA"/>
        </w:rPr>
        <w:t>ійн</w:t>
      </w:r>
      <w:r>
        <w:t>их креди</w:t>
      </w:r>
      <w:r w:rsidR="0024039B">
        <w:rPr>
          <w:lang w:val="uk-UA"/>
        </w:rPr>
        <w:t>ті</w:t>
      </w:r>
      <w:r w:rsidR="0024039B">
        <w:t>в</w:t>
      </w:r>
      <w:r w:rsidR="009F47B6">
        <w:rPr>
          <w:lang w:val="uk-UA"/>
        </w:rPr>
        <w:t>, а також простроченої заборгованості за процентами, нарахованими з 01 січня 2015 року</w:t>
      </w:r>
      <w:r>
        <w:t xml:space="preserve">  - 100 % залишку заборгованос</w:t>
      </w:r>
      <w:r w:rsidR="00CC0472">
        <w:rPr>
          <w:lang w:val="uk-UA"/>
        </w:rPr>
        <w:t>ті</w:t>
      </w:r>
      <w:r>
        <w:t>.</w:t>
      </w:r>
    </w:p>
    <w:p w:rsidR="00E110EB" w:rsidRDefault="001C2BDE">
      <w:pPr>
        <w:pStyle w:val="1"/>
        <w:numPr>
          <w:ilvl w:val="0"/>
          <w:numId w:val="10"/>
        </w:numPr>
        <w:shd w:val="clear" w:color="auto" w:fill="auto"/>
        <w:tabs>
          <w:tab w:val="left" w:pos="1323"/>
        </w:tabs>
        <w:ind w:firstLine="700"/>
      </w:pPr>
      <w:r>
        <w:t>Остаточний розрахунок суми резерву забезпечення покриття втрат в</w:t>
      </w:r>
      <w:r w:rsidR="0024039B">
        <w:rPr>
          <w:lang w:val="uk-UA"/>
        </w:rPr>
        <w:t>ід</w:t>
      </w:r>
      <w:r>
        <w:t xml:space="preserve"> неповернених позичок на останн</w:t>
      </w:r>
      <w:r w:rsidR="0024039B">
        <w:rPr>
          <w:lang w:val="uk-UA"/>
        </w:rPr>
        <w:t>ій</w:t>
      </w:r>
      <w:r>
        <w:t xml:space="preserve"> день кожного м</w:t>
      </w:r>
      <w:r w:rsidR="0024039B">
        <w:rPr>
          <w:lang w:val="uk-UA"/>
        </w:rPr>
        <w:t>іс</w:t>
      </w:r>
      <w:r>
        <w:t>яця визначаеться таким чином:</w:t>
      </w:r>
    </w:p>
    <w:p w:rsidR="00E110EB" w:rsidRPr="000C7629" w:rsidRDefault="001C2BDE">
      <w:pPr>
        <w:pStyle w:val="1"/>
        <w:shd w:val="clear" w:color="auto" w:fill="auto"/>
        <w:ind w:firstLine="700"/>
        <w:rPr>
          <w:lang w:val="uk-UA"/>
        </w:rPr>
      </w:pPr>
      <w:r>
        <w:t xml:space="preserve">РЗ </w:t>
      </w:r>
      <w:r>
        <w:rPr>
          <w:color w:val="253960"/>
        </w:rPr>
        <w:t xml:space="preserve">= </w:t>
      </w:r>
      <w:r w:rsidR="000C7629">
        <w:rPr>
          <w:color w:val="253960"/>
        </w:rPr>
        <w:t>∑</w:t>
      </w:r>
      <w:r>
        <w:t xml:space="preserve">П, х 0 % + </w:t>
      </w:r>
      <w:r w:rsidR="000C7629">
        <w:t>∑</w:t>
      </w:r>
      <w:r>
        <w:t>П</w:t>
      </w:r>
      <w:r>
        <w:rPr>
          <w:vertAlign w:val="subscript"/>
        </w:rPr>
        <w:t>2</w:t>
      </w:r>
      <w:r>
        <w:t xml:space="preserve"> х 35 % / 100 </w:t>
      </w:r>
      <w:r>
        <w:rPr>
          <w:color w:val="12143D"/>
        </w:rPr>
        <w:t xml:space="preserve">+ </w:t>
      </w:r>
      <w:r w:rsidR="000C7629">
        <w:rPr>
          <w:color w:val="12143D"/>
        </w:rPr>
        <w:t>∑</w:t>
      </w:r>
      <w:r>
        <w:t>П</w:t>
      </w:r>
      <w:r>
        <w:rPr>
          <w:vertAlign w:val="subscript"/>
        </w:rPr>
        <w:t>3</w:t>
      </w:r>
      <w:r>
        <w:t xml:space="preserve"> х 70 % / 100 </w:t>
      </w:r>
      <w:r>
        <w:rPr>
          <w:color w:val="12143D"/>
        </w:rPr>
        <w:t xml:space="preserve">+ </w:t>
      </w:r>
      <w:r w:rsidR="000C7629">
        <w:rPr>
          <w:color w:val="12143D"/>
        </w:rPr>
        <w:t>∑</w:t>
      </w:r>
      <w:r w:rsidR="000C7629">
        <w:t>НП</w:t>
      </w:r>
      <w:r w:rsidR="000C7629" w:rsidRPr="000C7629">
        <w:t xml:space="preserve"> + ∑ПП</w:t>
      </w:r>
      <w:r w:rsidR="000C7629">
        <w:rPr>
          <w:lang w:val="uk-UA"/>
        </w:rPr>
        <w:t>,</w:t>
      </w:r>
    </w:p>
    <w:p w:rsidR="00E110EB" w:rsidRDefault="001C2BDE">
      <w:pPr>
        <w:pStyle w:val="1"/>
        <w:shd w:val="clear" w:color="auto" w:fill="auto"/>
        <w:ind w:firstLine="700"/>
      </w:pPr>
      <w:r>
        <w:t>де РЗ - сума резерву забезпечення покриття втрат в</w:t>
      </w:r>
      <w:r w:rsidR="002344E4">
        <w:t>ід</w:t>
      </w:r>
      <w:r>
        <w:t xml:space="preserve"> неповернених позичок, що ма</w:t>
      </w:r>
      <w:r w:rsidR="000C7629">
        <w:rPr>
          <w:lang w:val="uk-UA"/>
        </w:rPr>
        <w:t>є</w:t>
      </w:r>
      <w:r>
        <w:t xml:space="preserve"> бути </w:t>
      </w:r>
      <w:r w:rsidR="00667615">
        <w:rPr>
          <w:lang w:val="uk-UA"/>
        </w:rPr>
        <w:tab/>
      </w:r>
      <w:r w:rsidR="00667615">
        <w:rPr>
          <w:lang w:val="uk-UA"/>
        </w:rPr>
        <w:tab/>
      </w:r>
      <w:r w:rsidR="00667615">
        <w:rPr>
          <w:lang w:val="uk-UA"/>
        </w:rPr>
        <w:tab/>
      </w:r>
      <w:r>
        <w:t>сформований за станом на к</w:t>
      </w:r>
      <w:r w:rsidR="000C7629">
        <w:rPr>
          <w:lang w:val="uk-UA"/>
        </w:rPr>
        <w:t>ін</w:t>
      </w:r>
      <w:r>
        <w:t>ець м</w:t>
      </w:r>
      <w:r w:rsidR="000C7629">
        <w:rPr>
          <w:lang w:val="uk-UA"/>
        </w:rPr>
        <w:t>іс</w:t>
      </w:r>
      <w:r>
        <w:t>яця. виходячи з фактичного р</w:t>
      </w:r>
      <w:r w:rsidR="000C7629">
        <w:rPr>
          <w:lang w:val="uk-UA"/>
        </w:rPr>
        <w:t>і</w:t>
      </w:r>
      <w:r>
        <w:t xml:space="preserve">вня </w:t>
      </w:r>
      <w:r w:rsidR="00667615">
        <w:rPr>
          <w:lang w:val="uk-UA"/>
        </w:rPr>
        <w:tab/>
      </w:r>
      <w:r w:rsidR="00667615">
        <w:rPr>
          <w:lang w:val="uk-UA"/>
        </w:rPr>
        <w:tab/>
      </w:r>
      <w:r w:rsidR="00667615">
        <w:rPr>
          <w:lang w:val="uk-UA"/>
        </w:rPr>
        <w:tab/>
      </w:r>
      <w:r w:rsidR="00667615">
        <w:rPr>
          <w:lang w:val="uk-UA"/>
        </w:rPr>
        <w:tab/>
      </w:r>
      <w:r>
        <w:t>простроченос</w:t>
      </w:r>
      <w:r w:rsidR="000C7629">
        <w:rPr>
          <w:lang w:val="uk-UA"/>
        </w:rPr>
        <w:t>ті</w:t>
      </w:r>
      <w:r>
        <w:t xml:space="preserve"> креди</w:t>
      </w:r>
      <w:r w:rsidR="000C7629">
        <w:rPr>
          <w:lang w:val="uk-UA"/>
        </w:rPr>
        <w:t>ті</w:t>
      </w:r>
      <w:r>
        <w:t>в;</w:t>
      </w:r>
    </w:p>
    <w:p w:rsidR="00E110EB" w:rsidRDefault="000C7629">
      <w:pPr>
        <w:pStyle w:val="1"/>
        <w:shd w:val="clear" w:color="auto" w:fill="auto"/>
        <w:ind w:firstLine="700"/>
      </w:pPr>
      <w:r>
        <w:t>∑</w:t>
      </w:r>
      <w:r w:rsidR="001C2BDE">
        <w:t xml:space="preserve">П| - </w:t>
      </w:r>
      <w:r w:rsidR="00667615">
        <w:rPr>
          <w:lang w:val="uk-UA"/>
        </w:rPr>
        <w:t xml:space="preserve"> </w:t>
      </w:r>
      <w:r w:rsidR="001C2BDE">
        <w:t>сума залиш</w:t>
      </w:r>
      <w:r>
        <w:rPr>
          <w:lang w:val="uk-UA"/>
        </w:rPr>
        <w:t>ків</w:t>
      </w:r>
      <w:r w:rsidR="001C2BDE">
        <w:t xml:space="preserve"> заборгованос</w:t>
      </w:r>
      <w:r w:rsidR="00667615">
        <w:rPr>
          <w:lang w:val="uk-UA"/>
        </w:rPr>
        <w:t>ті</w:t>
      </w:r>
      <w:r w:rsidR="001C2BDE">
        <w:t xml:space="preserve"> за в</w:t>
      </w:r>
      <w:r w:rsidR="00667615">
        <w:rPr>
          <w:lang w:val="uk-UA"/>
        </w:rPr>
        <w:t>сі</w:t>
      </w:r>
      <w:r w:rsidR="001C2BDE">
        <w:t>ма кредитами з простроче</w:t>
      </w:r>
      <w:r w:rsidR="00667615">
        <w:rPr>
          <w:lang w:val="uk-UA"/>
        </w:rPr>
        <w:t>ні</w:t>
      </w:r>
      <w:r w:rsidR="001C2BDE">
        <w:t>стю 1-го р</w:t>
      </w:r>
      <w:r w:rsidR="00667615">
        <w:rPr>
          <w:lang w:val="uk-UA"/>
        </w:rPr>
        <w:t>і</w:t>
      </w:r>
      <w:r w:rsidR="001C2BDE">
        <w:t>вня;</w:t>
      </w:r>
    </w:p>
    <w:p w:rsidR="00E110EB" w:rsidRDefault="000C7629">
      <w:pPr>
        <w:pStyle w:val="1"/>
        <w:shd w:val="clear" w:color="auto" w:fill="auto"/>
        <w:ind w:firstLine="700"/>
      </w:pPr>
      <w:r>
        <w:t>∑</w:t>
      </w:r>
      <w:r w:rsidR="001C2BDE">
        <w:t>П</w:t>
      </w:r>
      <w:r w:rsidR="001C2BDE">
        <w:rPr>
          <w:vertAlign w:val="subscript"/>
        </w:rPr>
        <w:t>2</w:t>
      </w:r>
      <w:r w:rsidR="001C2BDE">
        <w:t xml:space="preserve"> - </w:t>
      </w:r>
      <w:r w:rsidR="00667615">
        <w:rPr>
          <w:lang w:val="uk-UA"/>
        </w:rPr>
        <w:t xml:space="preserve"> </w:t>
      </w:r>
      <w:r w:rsidR="001C2BDE">
        <w:t>сума залиш</w:t>
      </w:r>
      <w:r w:rsidR="00667615">
        <w:rPr>
          <w:lang w:val="uk-UA"/>
        </w:rPr>
        <w:t>кі</w:t>
      </w:r>
      <w:r w:rsidR="001C2BDE">
        <w:t>в заборгованос</w:t>
      </w:r>
      <w:r w:rsidR="00667615">
        <w:rPr>
          <w:lang w:val="uk-UA"/>
        </w:rPr>
        <w:t>ті</w:t>
      </w:r>
      <w:r w:rsidR="001C2BDE">
        <w:t xml:space="preserve"> за в</w:t>
      </w:r>
      <w:r w:rsidR="00667615">
        <w:rPr>
          <w:lang w:val="uk-UA"/>
        </w:rPr>
        <w:t>сі</w:t>
      </w:r>
      <w:r w:rsidR="001C2BDE">
        <w:t>ма кредитами з простроче</w:t>
      </w:r>
      <w:r w:rsidR="00667615">
        <w:rPr>
          <w:lang w:val="uk-UA"/>
        </w:rPr>
        <w:t>ні</w:t>
      </w:r>
      <w:r w:rsidR="001C2BDE">
        <w:t>стю 2-го р</w:t>
      </w:r>
      <w:r w:rsidR="00667615">
        <w:rPr>
          <w:lang w:val="uk-UA"/>
        </w:rPr>
        <w:t>і</w:t>
      </w:r>
      <w:r w:rsidR="001C2BDE">
        <w:t>вня;</w:t>
      </w:r>
    </w:p>
    <w:p w:rsidR="00E110EB" w:rsidRDefault="000C7629">
      <w:pPr>
        <w:pStyle w:val="1"/>
        <w:shd w:val="clear" w:color="auto" w:fill="auto"/>
        <w:ind w:firstLine="700"/>
        <w:rPr>
          <w:lang w:val="uk-UA"/>
        </w:rPr>
      </w:pPr>
      <w:r>
        <w:t>∑</w:t>
      </w:r>
      <w:r w:rsidR="001C2BDE">
        <w:t xml:space="preserve">Пз - </w:t>
      </w:r>
      <w:r w:rsidR="00667615">
        <w:rPr>
          <w:lang w:val="uk-UA"/>
        </w:rPr>
        <w:t xml:space="preserve"> </w:t>
      </w:r>
      <w:r w:rsidR="001C2BDE">
        <w:t>сума залиш</w:t>
      </w:r>
      <w:r w:rsidR="00667615">
        <w:rPr>
          <w:lang w:val="uk-UA"/>
        </w:rPr>
        <w:t>ків</w:t>
      </w:r>
      <w:r w:rsidR="001C2BDE">
        <w:t xml:space="preserve"> заборгованос</w:t>
      </w:r>
      <w:r w:rsidR="00667615">
        <w:rPr>
          <w:lang w:val="uk-UA"/>
        </w:rPr>
        <w:t>ті</w:t>
      </w:r>
      <w:r w:rsidR="001C2BDE">
        <w:t xml:space="preserve"> за в</w:t>
      </w:r>
      <w:r w:rsidR="00667615">
        <w:rPr>
          <w:lang w:val="uk-UA"/>
        </w:rPr>
        <w:t>сі</w:t>
      </w:r>
      <w:r w:rsidR="001C2BDE">
        <w:t>ма кредитами з простроче</w:t>
      </w:r>
      <w:r w:rsidR="00667615">
        <w:rPr>
          <w:lang w:val="uk-UA"/>
        </w:rPr>
        <w:t>ні</w:t>
      </w:r>
      <w:r w:rsidR="001C2BDE">
        <w:t>стю 3-го р</w:t>
      </w:r>
      <w:r w:rsidR="00667615">
        <w:rPr>
          <w:lang w:val="uk-UA"/>
        </w:rPr>
        <w:t>і</w:t>
      </w:r>
      <w:r w:rsidR="001C2BDE">
        <w:t>вня;</w:t>
      </w:r>
    </w:p>
    <w:p w:rsidR="00667615" w:rsidRPr="00667615" w:rsidRDefault="00667615">
      <w:pPr>
        <w:pStyle w:val="1"/>
        <w:shd w:val="clear" w:color="auto" w:fill="auto"/>
        <w:ind w:firstLine="700"/>
        <w:rPr>
          <w:lang w:val="uk-UA"/>
        </w:rPr>
      </w:pPr>
      <w:r>
        <w:rPr>
          <w:lang w:val="uk-UA"/>
        </w:rPr>
        <w:t>∑НП - сума залишків заборгованості за всіма неповерненими та безнадійними кредитами;</w:t>
      </w:r>
    </w:p>
    <w:p w:rsidR="00E110EB" w:rsidRDefault="00667615">
      <w:pPr>
        <w:pStyle w:val="1"/>
        <w:shd w:val="clear" w:color="auto" w:fill="auto"/>
        <w:ind w:firstLine="700"/>
        <w:rPr>
          <w:lang w:val="uk-UA"/>
        </w:rPr>
      </w:pPr>
      <w:r>
        <w:t>∑</w:t>
      </w:r>
      <w:r>
        <w:rPr>
          <w:lang w:val="uk-UA"/>
        </w:rPr>
        <w:t>П</w:t>
      </w:r>
      <w:r w:rsidR="001C2BDE">
        <w:t>П - сума залиш</w:t>
      </w:r>
      <w:r>
        <w:rPr>
          <w:lang w:val="uk-UA"/>
        </w:rPr>
        <w:t>кі</w:t>
      </w:r>
      <w:r w:rsidR="001C2BDE">
        <w:t>в заборгованос</w:t>
      </w:r>
      <w:r>
        <w:rPr>
          <w:lang w:val="uk-UA"/>
        </w:rPr>
        <w:t>ті</w:t>
      </w:r>
      <w:r w:rsidR="001C2BDE">
        <w:t xml:space="preserve"> за процентами за в</w:t>
      </w:r>
      <w:r>
        <w:rPr>
          <w:lang w:val="uk-UA"/>
        </w:rPr>
        <w:t>сі</w:t>
      </w:r>
      <w:r w:rsidR="001C2BDE">
        <w:t xml:space="preserve">ма кредитами, нарахованими з 01 </w:t>
      </w:r>
      <w:r>
        <w:rPr>
          <w:lang w:val="uk-UA"/>
        </w:rPr>
        <w:t xml:space="preserve"> </w:t>
      </w:r>
      <w:r>
        <w:rPr>
          <w:lang w:val="uk-UA"/>
        </w:rPr>
        <w:tab/>
      </w:r>
      <w:r>
        <w:rPr>
          <w:lang w:val="uk-UA"/>
        </w:rPr>
        <w:tab/>
      </w:r>
      <w:r w:rsidR="001C2BDE">
        <w:t>с</w:t>
      </w:r>
      <w:r>
        <w:rPr>
          <w:lang w:val="uk-UA"/>
        </w:rPr>
        <w:t>і</w:t>
      </w:r>
      <w:r w:rsidR="001C2BDE">
        <w:t>чня 2015 року.</w:t>
      </w:r>
    </w:p>
    <w:p w:rsidR="00E110EB" w:rsidRDefault="001C2BDE">
      <w:pPr>
        <w:pStyle w:val="1"/>
        <w:numPr>
          <w:ilvl w:val="0"/>
          <w:numId w:val="10"/>
        </w:numPr>
        <w:shd w:val="clear" w:color="auto" w:fill="auto"/>
        <w:tabs>
          <w:tab w:val="left" w:pos="1331"/>
        </w:tabs>
        <w:ind w:firstLine="700"/>
      </w:pPr>
      <w:r>
        <w:t>Резерв забезпечення покриття втрат в</w:t>
      </w:r>
      <w:r w:rsidR="00BB78A4">
        <w:rPr>
          <w:lang w:val="uk-UA"/>
        </w:rPr>
        <w:t>ід</w:t>
      </w:r>
      <w:r>
        <w:t xml:space="preserve"> неповернених позичок форму</w:t>
      </w:r>
      <w:r w:rsidR="00BB78A4">
        <w:rPr>
          <w:lang w:val="uk-UA"/>
        </w:rPr>
        <w:t>є</w:t>
      </w:r>
      <w:r>
        <w:t>ться за рахунок частини доходу незалежно в</w:t>
      </w:r>
      <w:r w:rsidR="00BB78A4">
        <w:rPr>
          <w:lang w:val="uk-UA"/>
        </w:rPr>
        <w:t>ід</w:t>
      </w:r>
      <w:r>
        <w:t xml:space="preserve"> ф</w:t>
      </w:r>
      <w:r w:rsidR="00BB78A4">
        <w:rPr>
          <w:lang w:val="uk-UA"/>
        </w:rPr>
        <w:t>ін</w:t>
      </w:r>
      <w:r>
        <w:t>ансового результату таким чином, щоб наприк</w:t>
      </w:r>
      <w:r w:rsidR="00BB78A4">
        <w:rPr>
          <w:lang w:val="uk-UA"/>
        </w:rPr>
        <w:t>інці</w:t>
      </w:r>
      <w:r>
        <w:t xml:space="preserve"> кожного м</w:t>
      </w:r>
      <w:r w:rsidR="00BB78A4">
        <w:rPr>
          <w:lang w:val="uk-UA"/>
        </w:rPr>
        <w:t>іс</w:t>
      </w:r>
      <w:r>
        <w:t>яця його розм</w:t>
      </w:r>
      <w:r w:rsidR="00BB78A4">
        <w:rPr>
          <w:lang w:val="uk-UA"/>
        </w:rPr>
        <w:t>і</w:t>
      </w:r>
      <w:r>
        <w:t>р в</w:t>
      </w:r>
      <w:r w:rsidR="00BB78A4">
        <w:rPr>
          <w:lang w:val="uk-UA"/>
        </w:rPr>
        <w:t>і</w:t>
      </w:r>
      <w:r>
        <w:t>пов</w:t>
      </w:r>
      <w:r w:rsidR="00BB78A4">
        <w:rPr>
          <w:lang w:val="uk-UA"/>
        </w:rPr>
        <w:t>ід</w:t>
      </w:r>
      <w:r>
        <w:t xml:space="preserve">ав </w:t>
      </w:r>
      <w:r>
        <w:rPr>
          <w:lang w:val="en-US" w:eastAsia="en-US" w:bidi="en-US"/>
        </w:rPr>
        <w:t>cy</w:t>
      </w:r>
      <w:r w:rsidR="00804186">
        <w:rPr>
          <w:lang w:val="uk-UA" w:eastAsia="en-US" w:bidi="en-US"/>
        </w:rPr>
        <w:t>мі</w:t>
      </w:r>
      <w:r w:rsidRPr="00C679E3">
        <w:rPr>
          <w:lang w:eastAsia="en-US" w:bidi="en-US"/>
        </w:rPr>
        <w:t xml:space="preserve"> </w:t>
      </w:r>
      <w:r>
        <w:t>необх</w:t>
      </w:r>
      <w:r w:rsidR="00804186">
        <w:rPr>
          <w:lang w:val="uk-UA"/>
        </w:rPr>
        <w:t>ід</w:t>
      </w:r>
      <w:r>
        <w:t>ного резервування за в</w:t>
      </w:r>
      <w:r w:rsidR="00804186">
        <w:rPr>
          <w:lang w:val="uk-UA"/>
        </w:rPr>
        <w:t>сі</w:t>
      </w:r>
      <w:r>
        <w:t>ма простроченими, неповерненими та безнад</w:t>
      </w:r>
      <w:r w:rsidR="00804186">
        <w:rPr>
          <w:lang w:val="uk-UA"/>
        </w:rPr>
        <w:t>ій</w:t>
      </w:r>
      <w:r>
        <w:t>ними кредитами, що розрахована зг</w:t>
      </w:r>
      <w:r w:rsidR="00804186">
        <w:rPr>
          <w:lang w:val="uk-UA"/>
        </w:rPr>
        <w:t>ід</w:t>
      </w:r>
      <w:r>
        <w:t>но з установленими нормативами.</w:t>
      </w:r>
    </w:p>
    <w:p w:rsidR="00E110EB" w:rsidRDefault="001C2BDE">
      <w:pPr>
        <w:pStyle w:val="1"/>
        <w:shd w:val="clear" w:color="auto" w:fill="auto"/>
        <w:ind w:firstLine="700"/>
      </w:pPr>
      <w:r>
        <w:t>Розрахована сума резерву забезпечення покриття втрат в</w:t>
      </w:r>
      <w:r w:rsidR="00804186">
        <w:rPr>
          <w:lang w:val="uk-UA"/>
        </w:rPr>
        <w:t>ід</w:t>
      </w:r>
      <w:r>
        <w:t xml:space="preserve"> неповернених позичок пор</w:t>
      </w:r>
      <w:r w:rsidR="00804186">
        <w:rPr>
          <w:lang w:val="uk-UA"/>
        </w:rPr>
        <w:t>і</w:t>
      </w:r>
      <w:r>
        <w:t>внюеться з розм</w:t>
      </w:r>
      <w:r w:rsidR="00804186">
        <w:rPr>
          <w:lang w:val="uk-UA"/>
        </w:rPr>
        <w:t>і</w:t>
      </w:r>
      <w:r>
        <w:t>ром сформованого резерву за станом на початок м</w:t>
      </w:r>
      <w:r w:rsidR="00804186">
        <w:rPr>
          <w:lang w:val="uk-UA"/>
        </w:rPr>
        <w:t>іс</w:t>
      </w:r>
      <w:r>
        <w:t xml:space="preserve">яця </w:t>
      </w:r>
      <w:r>
        <w:rPr>
          <w:lang w:val="en-US" w:eastAsia="en-US" w:bidi="en-US"/>
        </w:rPr>
        <w:t>i</w:t>
      </w:r>
      <w:r w:rsidRPr="00C679E3">
        <w:rPr>
          <w:lang w:eastAsia="en-US" w:bidi="en-US"/>
        </w:rPr>
        <w:t xml:space="preserve"> </w:t>
      </w:r>
      <w:r>
        <w:t>в</w:t>
      </w:r>
      <w:r w:rsidR="00804186">
        <w:rPr>
          <w:lang w:val="uk-UA"/>
        </w:rPr>
        <w:t>ід</w:t>
      </w:r>
      <w:r>
        <w:t>пов</w:t>
      </w:r>
      <w:r w:rsidR="00804186">
        <w:rPr>
          <w:lang w:val="uk-UA"/>
        </w:rPr>
        <w:t>ід</w:t>
      </w:r>
      <w:r>
        <w:t>но до виявленого в</w:t>
      </w:r>
      <w:r w:rsidR="00804186">
        <w:rPr>
          <w:lang w:val="uk-UA"/>
        </w:rPr>
        <w:t>ід</w:t>
      </w:r>
      <w:r>
        <w:t>хилення зд</w:t>
      </w:r>
      <w:r w:rsidR="00804186">
        <w:rPr>
          <w:lang w:val="uk-UA"/>
        </w:rPr>
        <w:t>ій</w:t>
      </w:r>
      <w:r>
        <w:t>сню</w:t>
      </w:r>
      <w:r w:rsidR="00804186">
        <w:rPr>
          <w:lang w:val="uk-UA"/>
        </w:rPr>
        <w:t>є</w:t>
      </w:r>
      <w:r>
        <w:t>ться поповнення або зменшення розм</w:t>
      </w:r>
      <w:r w:rsidR="00804186">
        <w:rPr>
          <w:lang w:val="uk-UA"/>
        </w:rPr>
        <w:t>і</w:t>
      </w:r>
      <w:r>
        <w:t>ру резерву.</w:t>
      </w:r>
    </w:p>
    <w:p w:rsidR="00E110EB" w:rsidRDefault="001C2BDE">
      <w:pPr>
        <w:pStyle w:val="1"/>
        <w:numPr>
          <w:ilvl w:val="0"/>
          <w:numId w:val="10"/>
        </w:numPr>
        <w:shd w:val="clear" w:color="auto" w:fill="auto"/>
        <w:tabs>
          <w:tab w:val="left" w:pos="1323"/>
        </w:tabs>
        <w:ind w:firstLine="700"/>
      </w:pPr>
      <w:r>
        <w:t>Резерв забезпечення покриття втрат в</w:t>
      </w:r>
      <w:r w:rsidR="00804186">
        <w:rPr>
          <w:lang w:val="uk-UA"/>
        </w:rPr>
        <w:t>ід</w:t>
      </w:r>
      <w:r>
        <w:t xml:space="preserve"> неповернених позичок може формуватися в </w:t>
      </w:r>
      <w:r>
        <w:rPr>
          <w:lang w:val="en-US" w:eastAsia="en-US" w:bidi="en-US"/>
        </w:rPr>
        <w:t>po</w:t>
      </w:r>
      <w:r w:rsidR="00804186">
        <w:rPr>
          <w:lang w:val="uk-UA" w:eastAsia="en-US" w:bidi="en-US"/>
        </w:rPr>
        <w:t>зм</w:t>
      </w:r>
      <w:r>
        <w:rPr>
          <w:lang w:val="en-US" w:eastAsia="en-US" w:bidi="en-US"/>
        </w:rPr>
        <w:t>ipi</w:t>
      </w:r>
      <w:r w:rsidRPr="00C679E3">
        <w:rPr>
          <w:lang w:eastAsia="en-US" w:bidi="en-US"/>
        </w:rPr>
        <w:t xml:space="preserve"> </w:t>
      </w:r>
      <w:r>
        <w:t>б</w:t>
      </w:r>
      <w:r w:rsidR="00804186">
        <w:rPr>
          <w:lang w:val="uk-UA"/>
        </w:rPr>
        <w:t>іл</w:t>
      </w:r>
      <w:r w:rsidR="00804186">
        <w:t xml:space="preserve">ьшому, </w:t>
      </w:r>
      <w:r w:rsidR="00804186">
        <w:rPr>
          <w:lang w:val="uk-UA"/>
        </w:rPr>
        <w:t>ніж</w:t>
      </w:r>
      <w:r>
        <w:t xml:space="preserve"> сума необх</w:t>
      </w:r>
      <w:r w:rsidR="00804186">
        <w:rPr>
          <w:lang w:val="uk-UA"/>
        </w:rPr>
        <w:t>ід</w:t>
      </w:r>
      <w:r>
        <w:t>ного резервування за встановленими нормативами. При цьому сума сформованого резерву забезпечення покриття втрат в</w:t>
      </w:r>
      <w:r w:rsidR="00804186">
        <w:rPr>
          <w:lang w:val="uk-UA"/>
        </w:rPr>
        <w:t>ід</w:t>
      </w:r>
      <w:r>
        <w:t xml:space="preserve"> неповернених позичок не може перевищувати загальну суму заборгованос</w:t>
      </w:r>
      <w:r w:rsidR="00804186">
        <w:rPr>
          <w:lang w:val="uk-UA"/>
        </w:rPr>
        <w:t>ті</w:t>
      </w:r>
      <w:r>
        <w:t xml:space="preserve"> за простроченими, неповерненими та безнад</w:t>
      </w:r>
      <w:r w:rsidR="00804186">
        <w:rPr>
          <w:lang w:val="uk-UA"/>
        </w:rPr>
        <w:t>ій</w:t>
      </w:r>
      <w:r>
        <w:t>ними кредитами.</w:t>
      </w:r>
    </w:p>
    <w:p w:rsidR="00E110EB" w:rsidRDefault="00804186">
      <w:pPr>
        <w:pStyle w:val="1"/>
        <w:numPr>
          <w:ilvl w:val="0"/>
          <w:numId w:val="10"/>
        </w:numPr>
        <w:shd w:val="clear" w:color="auto" w:fill="auto"/>
        <w:tabs>
          <w:tab w:val="left" w:pos="1440"/>
        </w:tabs>
        <w:ind w:firstLine="700"/>
      </w:pPr>
      <w:r>
        <w:t>Кредитною с</w:t>
      </w:r>
      <w:r>
        <w:rPr>
          <w:lang w:val="uk-UA"/>
        </w:rPr>
        <w:t>пі</w:t>
      </w:r>
      <w:r w:rsidR="001C2BDE">
        <w:t xml:space="preserve">кою з метою покриття втрат за </w:t>
      </w:r>
      <w:r>
        <w:rPr>
          <w:lang w:val="uk-UA"/>
        </w:rPr>
        <w:t>ін</w:t>
      </w:r>
      <w:r w:rsidR="001C2BDE">
        <w:t>шою деб</w:t>
      </w:r>
      <w:r>
        <w:rPr>
          <w:lang w:val="uk-UA"/>
        </w:rPr>
        <w:t>іт</w:t>
      </w:r>
      <w:r w:rsidR="001C2BDE">
        <w:t>орською заборгова</w:t>
      </w:r>
      <w:r>
        <w:rPr>
          <w:lang w:val="uk-UA"/>
        </w:rPr>
        <w:t>ні</w:t>
      </w:r>
      <w:r w:rsidR="001C2BDE">
        <w:t>стю формуеться резерв сум</w:t>
      </w:r>
      <w:r>
        <w:rPr>
          <w:lang w:val="uk-UA"/>
        </w:rPr>
        <w:t>ні</w:t>
      </w:r>
      <w:r w:rsidR="001C2BDE">
        <w:t>вних бор</w:t>
      </w:r>
      <w:r>
        <w:rPr>
          <w:lang w:val="uk-UA"/>
        </w:rPr>
        <w:t>гі</w:t>
      </w:r>
      <w:r w:rsidR="001C2BDE">
        <w:t>в.</w:t>
      </w:r>
    </w:p>
    <w:p w:rsidR="00E110EB" w:rsidRDefault="001C2BDE">
      <w:pPr>
        <w:pStyle w:val="1"/>
        <w:shd w:val="clear" w:color="auto" w:fill="auto"/>
        <w:ind w:firstLine="700"/>
      </w:pPr>
      <w:r>
        <w:t>3.1.1 1. Розм</w:t>
      </w:r>
      <w:r w:rsidR="00804186">
        <w:rPr>
          <w:lang w:val="uk-UA"/>
        </w:rPr>
        <w:t>і</w:t>
      </w:r>
      <w:r>
        <w:t>р резерву сум</w:t>
      </w:r>
      <w:r w:rsidR="00804186">
        <w:rPr>
          <w:lang w:val="uk-UA"/>
        </w:rPr>
        <w:t>ні</w:t>
      </w:r>
      <w:r>
        <w:t>вних бор</w:t>
      </w:r>
      <w:r w:rsidR="00804186">
        <w:rPr>
          <w:lang w:val="uk-UA"/>
        </w:rPr>
        <w:t>гі</w:t>
      </w:r>
      <w:r>
        <w:t>в визначаеться кредитною сп</w:t>
      </w:r>
      <w:r w:rsidR="00804186">
        <w:rPr>
          <w:lang w:val="uk-UA"/>
        </w:rPr>
        <w:t>іл</w:t>
      </w:r>
      <w:r>
        <w:t>кою в</w:t>
      </w:r>
      <w:r w:rsidR="00804186">
        <w:rPr>
          <w:lang w:val="uk-UA"/>
        </w:rPr>
        <w:t>ід</w:t>
      </w:r>
      <w:r>
        <w:t>пов</w:t>
      </w:r>
      <w:r w:rsidR="00804186">
        <w:rPr>
          <w:lang w:val="uk-UA"/>
        </w:rPr>
        <w:t>ід</w:t>
      </w:r>
      <w:r>
        <w:t xml:space="preserve">но до </w:t>
      </w:r>
      <w:r w:rsidR="00804186">
        <w:rPr>
          <w:lang w:val="uk-UA"/>
        </w:rPr>
        <w:t>Мі</w:t>
      </w:r>
      <w:r>
        <w:t>жнародних стандар</w:t>
      </w:r>
      <w:r w:rsidR="00804186">
        <w:rPr>
          <w:lang w:val="uk-UA"/>
        </w:rPr>
        <w:t>ті</w:t>
      </w:r>
      <w:r>
        <w:t xml:space="preserve">в </w:t>
      </w:r>
      <w:r w:rsidR="00804186">
        <w:t>фінансової</w:t>
      </w:r>
      <w:r w:rsidR="00804186">
        <w:rPr>
          <w:lang w:val="uk-UA"/>
        </w:rPr>
        <w:t xml:space="preserve"> </w:t>
      </w:r>
      <w:r>
        <w:t>зв</w:t>
      </w:r>
      <w:r w:rsidR="00804186">
        <w:rPr>
          <w:lang w:val="uk-UA"/>
        </w:rPr>
        <w:t>і</w:t>
      </w:r>
      <w:r>
        <w:t>тност</w:t>
      </w:r>
      <w:r w:rsidR="00804186">
        <w:rPr>
          <w:lang w:val="uk-UA"/>
        </w:rPr>
        <w:t>і.</w:t>
      </w:r>
    </w:p>
    <w:p w:rsidR="00E110EB" w:rsidRDefault="001C2BDE">
      <w:pPr>
        <w:pStyle w:val="1"/>
        <w:numPr>
          <w:ilvl w:val="0"/>
          <w:numId w:val="11"/>
        </w:numPr>
        <w:shd w:val="clear" w:color="auto" w:fill="auto"/>
        <w:tabs>
          <w:tab w:val="left" w:pos="1440"/>
        </w:tabs>
        <w:ind w:firstLine="700"/>
      </w:pPr>
      <w:r>
        <w:t>Сума сформованого резерву сум</w:t>
      </w:r>
      <w:r w:rsidR="006A404B">
        <w:rPr>
          <w:lang w:val="uk-UA"/>
        </w:rPr>
        <w:t>ні</w:t>
      </w:r>
      <w:r>
        <w:t>вних бор</w:t>
      </w:r>
      <w:r w:rsidR="006A404B">
        <w:rPr>
          <w:lang w:val="uk-UA"/>
        </w:rPr>
        <w:t>гів</w:t>
      </w:r>
      <w:r>
        <w:t xml:space="preserve"> на дату балансу не може перевищувати загальну суму </w:t>
      </w:r>
      <w:r w:rsidR="006A404B">
        <w:rPr>
          <w:lang w:val="uk-UA"/>
        </w:rPr>
        <w:t xml:space="preserve">іншої </w:t>
      </w:r>
      <w:r>
        <w:t>деб</w:t>
      </w:r>
      <w:r w:rsidR="006A404B">
        <w:rPr>
          <w:lang w:val="uk-UA"/>
        </w:rPr>
        <w:t>і</w:t>
      </w:r>
      <w:r>
        <w:t>торсько</w:t>
      </w:r>
      <w:r w:rsidR="006A404B">
        <w:rPr>
          <w:lang w:val="uk-UA"/>
        </w:rPr>
        <w:t>ї</w:t>
      </w:r>
      <w:r>
        <w:t xml:space="preserve"> заборгованос</w:t>
      </w:r>
      <w:r w:rsidR="006A404B">
        <w:rPr>
          <w:lang w:val="uk-UA"/>
        </w:rPr>
        <w:t>ті</w:t>
      </w:r>
      <w:r>
        <w:t>.</w:t>
      </w:r>
    </w:p>
    <w:p w:rsidR="00E110EB" w:rsidRDefault="006C1638">
      <w:pPr>
        <w:pStyle w:val="1"/>
        <w:numPr>
          <w:ilvl w:val="0"/>
          <w:numId w:val="11"/>
        </w:numPr>
        <w:shd w:val="clear" w:color="auto" w:fill="auto"/>
        <w:tabs>
          <w:tab w:val="left" w:pos="1440"/>
        </w:tabs>
        <w:ind w:firstLine="700"/>
      </w:pPr>
      <w:r>
        <w:t>Списания сум заборгованос</w:t>
      </w:r>
      <w:r>
        <w:rPr>
          <w:lang w:val="uk-UA"/>
        </w:rPr>
        <w:t>ті</w:t>
      </w:r>
      <w:r w:rsidR="001C2BDE">
        <w:t xml:space="preserve"> за рахунок страхового резерву зд</w:t>
      </w:r>
      <w:r>
        <w:rPr>
          <w:lang w:val="uk-UA"/>
        </w:rPr>
        <w:t>ій</w:t>
      </w:r>
      <w:r w:rsidR="001C2BDE">
        <w:t>снюеться за р</w:t>
      </w:r>
      <w:r>
        <w:rPr>
          <w:lang w:val="uk-UA"/>
        </w:rPr>
        <w:t>іш</w:t>
      </w:r>
      <w:r w:rsidR="001C2BDE">
        <w:t>ен</w:t>
      </w:r>
      <w:r>
        <w:rPr>
          <w:lang w:val="uk-UA"/>
        </w:rPr>
        <w:t>н</w:t>
      </w:r>
      <w:r w:rsidR="001C2BDE">
        <w:t>ям уповноваженого органу кредитно</w:t>
      </w:r>
      <w:r>
        <w:rPr>
          <w:lang w:val="uk-UA"/>
        </w:rPr>
        <w:t>ї</w:t>
      </w:r>
      <w:r w:rsidR="001C2BDE">
        <w:t xml:space="preserve"> сп</w:t>
      </w:r>
      <w:r>
        <w:rPr>
          <w:lang w:val="uk-UA"/>
        </w:rPr>
        <w:t>іл</w:t>
      </w:r>
      <w:r w:rsidR="001C2BDE">
        <w:t>ки за наявнос</w:t>
      </w:r>
      <w:r>
        <w:rPr>
          <w:lang w:val="uk-UA"/>
        </w:rPr>
        <w:t>ті</w:t>
      </w:r>
      <w:r w:rsidR="001C2BDE">
        <w:t xml:space="preserve"> обставин, яю п</w:t>
      </w:r>
      <w:r>
        <w:rPr>
          <w:lang w:val="uk-UA"/>
        </w:rPr>
        <w:t>ід</w:t>
      </w:r>
      <w:r w:rsidR="001C2BDE">
        <w:t>тверджують неможливють погашения тако</w:t>
      </w:r>
      <w:r>
        <w:rPr>
          <w:lang w:val="uk-UA"/>
        </w:rPr>
        <w:t>ї</w:t>
      </w:r>
      <w:r w:rsidR="001C2BDE">
        <w:t xml:space="preserve"> заборгованос</w:t>
      </w:r>
      <w:r>
        <w:rPr>
          <w:lang w:val="uk-UA"/>
        </w:rPr>
        <w:t>ті</w:t>
      </w:r>
      <w:r w:rsidR="001C2BDE">
        <w:t>, з урахуванням ознак, визначених податковим кодексом Укра</w:t>
      </w:r>
      <w:r>
        <w:rPr>
          <w:lang w:val="uk-UA"/>
        </w:rPr>
        <w:t>ї</w:t>
      </w:r>
      <w:r w:rsidR="001C2BDE">
        <w:t>ни:</w:t>
      </w:r>
    </w:p>
    <w:p w:rsidR="00E110EB" w:rsidRDefault="001C2BDE">
      <w:pPr>
        <w:pStyle w:val="1"/>
        <w:shd w:val="clear" w:color="auto" w:fill="auto"/>
        <w:tabs>
          <w:tab w:val="left" w:pos="990"/>
        </w:tabs>
        <w:ind w:firstLine="700"/>
      </w:pPr>
      <w:r>
        <w:t>а)</w:t>
      </w:r>
      <w:r>
        <w:tab/>
        <w:t>списания сум заборгованос</w:t>
      </w:r>
      <w:r w:rsidR="006C1638">
        <w:rPr>
          <w:lang w:val="uk-UA"/>
        </w:rPr>
        <w:t>ті</w:t>
      </w:r>
      <w:r>
        <w:t xml:space="preserve"> за кредитами зд</w:t>
      </w:r>
      <w:r w:rsidR="006C1638">
        <w:rPr>
          <w:lang w:val="uk-UA"/>
        </w:rPr>
        <w:t>ій</w:t>
      </w:r>
      <w:r>
        <w:t>снюеться за рахунок резерву забезпечення покриття втрат в</w:t>
      </w:r>
      <w:r w:rsidR="006C1638">
        <w:rPr>
          <w:lang w:val="uk-UA"/>
        </w:rPr>
        <w:t>ід</w:t>
      </w:r>
      <w:r>
        <w:t xml:space="preserve"> неповернених позичок, а списания сум заборгованосп за </w:t>
      </w:r>
      <w:r w:rsidR="006C1638">
        <w:rPr>
          <w:lang w:val="uk-UA"/>
        </w:rPr>
        <w:t>ін</w:t>
      </w:r>
      <w:r>
        <w:t>шими активними опера</w:t>
      </w:r>
      <w:r w:rsidR="006C1638">
        <w:rPr>
          <w:lang w:val="uk-UA"/>
        </w:rPr>
        <w:t>ці</w:t>
      </w:r>
      <w:r>
        <w:t>ями (кр</w:t>
      </w:r>
      <w:r w:rsidR="006C1638">
        <w:rPr>
          <w:lang w:val="uk-UA"/>
        </w:rPr>
        <w:t>і</w:t>
      </w:r>
      <w:r>
        <w:t>м кредитних опера</w:t>
      </w:r>
      <w:r w:rsidR="006C1638">
        <w:rPr>
          <w:lang w:val="uk-UA"/>
        </w:rPr>
        <w:t>цій</w:t>
      </w:r>
      <w:r>
        <w:t>) - за рахунок резерву сум</w:t>
      </w:r>
      <w:r w:rsidR="006C1638">
        <w:rPr>
          <w:lang w:val="uk-UA"/>
        </w:rPr>
        <w:t>ні</w:t>
      </w:r>
      <w:r>
        <w:t>вних бор</w:t>
      </w:r>
      <w:r w:rsidR="006C1638">
        <w:rPr>
          <w:lang w:val="uk-UA"/>
        </w:rPr>
        <w:t>гі</w:t>
      </w:r>
      <w:r>
        <w:t>в;</w:t>
      </w:r>
    </w:p>
    <w:p w:rsidR="00E110EB" w:rsidRDefault="001C2BDE">
      <w:pPr>
        <w:pStyle w:val="1"/>
        <w:shd w:val="clear" w:color="auto" w:fill="auto"/>
        <w:tabs>
          <w:tab w:val="left" w:pos="990"/>
        </w:tabs>
        <w:ind w:firstLine="700"/>
      </w:pPr>
      <w:r>
        <w:t>б)</w:t>
      </w:r>
      <w:r>
        <w:tab/>
        <w:t>кредитна с</w:t>
      </w:r>
      <w:r w:rsidR="006C1638">
        <w:rPr>
          <w:lang w:val="uk-UA"/>
        </w:rPr>
        <w:t>пі</w:t>
      </w:r>
      <w:r>
        <w:t>лка - заставодержатель ма</w:t>
      </w:r>
      <w:r w:rsidR="006C1638">
        <w:rPr>
          <w:lang w:val="uk-UA"/>
        </w:rPr>
        <w:t>є</w:t>
      </w:r>
      <w:r>
        <w:t xml:space="preserve"> право в</w:t>
      </w:r>
      <w:r w:rsidR="006C1638">
        <w:rPr>
          <w:lang w:val="uk-UA"/>
        </w:rPr>
        <w:t>ід</w:t>
      </w:r>
      <w:r>
        <w:t>шкодувати за рахунок в</w:t>
      </w:r>
      <w:r w:rsidR="006C1638">
        <w:rPr>
          <w:lang w:val="uk-UA"/>
        </w:rPr>
        <w:t>ід</w:t>
      </w:r>
      <w:r>
        <w:t>пов</w:t>
      </w:r>
      <w:r w:rsidR="006C1638">
        <w:rPr>
          <w:lang w:val="uk-UA"/>
        </w:rPr>
        <w:t>ід</w:t>
      </w:r>
      <w:r>
        <w:t>ного сформованого резерву частину заборгованос</w:t>
      </w:r>
      <w:r w:rsidR="006C1638">
        <w:rPr>
          <w:lang w:val="uk-UA"/>
        </w:rPr>
        <w:t>ті</w:t>
      </w:r>
      <w:r>
        <w:t xml:space="preserve">, що залишилася непогашеною </w:t>
      </w:r>
      <w:r w:rsidR="006C1638">
        <w:rPr>
          <w:lang w:val="uk-UA"/>
        </w:rPr>
        <w:t>піс</w:t>
      </w:r>
      <w:r>
        <w:t>ля звернення кредитною с</w:t>
      </w:r>
      <w:r w:rsidR="00D27CE1">
        <w:rPr>
          <w:lang w:val="uk-UA"/>
        </w:rPr>
        <w:t>пі</w:t>
      </w:r>
      <w:r>
        <w:t>лкою стягнення на заставлене майно в</w:t>
      </w:r>
      <w:r w:rsidR="00D27CE1">
        <w:rPr>
          <w:lang w:val="uk-UA"/>
        </w:rPr>
        <w:t>ід</w:t>
      </w:r>
      <w:r>
        <w:t>пов</w:t>
      </w:r>
      <w:r w:rsidR="00D27CE1">
        <w:rPr>
          <w:lang w:val="uk-UA"/>
        </w:rPr>
        <w:t>ід</w:t>
      </w:r>
      <w:r>
        <w:t xml:space="preserve">но до умов закону та договору (у </w:t>
      </w:r>
      <w:r>
        <w:lastRenderedPageBreak/>
        <w:t>судовому або позасудовому порядку);</w:t>
      </w:r>
    </w:p>
    <w:p w:rsidR="00E110EB" w:rsidRDefault="001C2BDE">
      <w:pPr>
        <w:pStyle w:val="1"/>
        <w:shd w:val="clear" w:color="auto" w:fill="auto"/>
        <w:tabs>
          <w:tab w:val="left" w:pos="994"/>
        </w:tabs>
        <w:ind w:firstLine="700"/>
      </w:pPr>
      <w:r>
        <w:t>в)</w:t>
      </w:r>
      <w:r>
        <w:tab/>
        <w:t>прострочена заборгова</w:t>
      </w:r>
      <w:r w:rsidR="006C6CEB">
        <w:rPr>
          <w:lang w:val="uk-UA"/>
        </w:rPr>
        <w:t>ні</w:t>
      </w:r>
      <w:r>
        <w:t xml:space="preserve">сть </w:t>
      </w:r>
      <w:r w:rsidR="006C6CEB">
        <w:rPr>
          <w:lang w:val="uk-UA"/>
        </w:rPr>
        <w:t>п</w:t>
      </w:r>
      <w:r>
        <w:t>омерлих ф</w:t>
      </w:r>
      <w:r w:rsidR="006C6CEB">
        <w:rPr>
          <w:lang w:val="uk-UA"/>
        </w:rPr>
        <w:t>і</w:t>
      </w:r>
      <w:r>
        <w:t xml:space="preserve">зичних </w:t>
      </w:r>
      <w:r>
        <w:rPr>
          <w:lang w:val="en-US" w:eastAsia="en-US" w:bidi="en-US"/>
        </w:rPr>
        <w:t>oci</w:t>
      </w:r>
      <w:r w:rsidRPr="00C679E3">
        <w:rPr>
          <w:lang w:eastAsia="en-US" w:bidi="en-US"/>
        </w:rPr>
        <w:t xml:space="preserve">6, </w:t>
      </w:r>
      <w:r>
        <w:t>а також визнаних судом безв</w:t>
      </w:r>
      <w:r w:rsidR="006C6CEB">
        <w:rPr>
          <w:lang w:val="uk-UA"/>
        </w:rPr>
        <w:t>іс</w:t>
      </w:r>
      <w:r>
        <w:t>но в</w:t>
      </w:r>
      <w:r w:rsidR="006C6CEB">
        <w:rPr>
          <w:lang w:val="uk-UA"/>
        </w:rPr>
        <w:t>ід</w:t>
      </w:r>
      <w:r>
        <w:t>сут</w:t>
      </w:r>
      <w:r w:rsidR="006C6CEB">
        <w:rPr>
          <w:lang w:val="uk-UA"/>
        </w:rPr>
        <w:t>ні</w:t>
      </w:r>
      <w:r>
        <w:t>ми або оголошених померлими в</w:t>
      </w:r>
      <w:r w:rsidR="006C6CEB">
        <w:rPr>
          <w:lang w:val="uk-UA"/>
        </w:rPr>
        <w:t>ід</w:t>
      </w:r>
      <w:r>
        <w:t>шкодов</w:t>
      </w:r>
      <w:r w:rsidR="006C6CEB">
        <w:rPr>
          <w:lang w:val="uk-UA"/>
        </w:rPr>
        <w:t>ує</w:t>
      </w:r>
      <w:r>
        <w:t>ться за рахунок в</w:t>
      </w:r>
      <w:r w:rsidR="006C6CEB">
        <w:rPr>
          <w:lang w:val="uk-UA"/>
        </w:rPr>
        <w:t>ід</w:t>
      </w:r>
      <w:r>
        <w:t>пов</w:t>
      </w:r>
      <w:r w:rsidR="006C6CEB">
        <w:rPr>
          <w:lang w:val="uk-UA"/>
        </w:rPr>
        <w:t>ід</w:t>
      </w:r>
      <w:r w:rsidR="006C6CEB">
        <w:t xml:space="preserve">ного сформованого резерву </w:t>
      </w:r>
      <w:r w:rsidR="006C6CEB">
        <w:rPr>
          <w:lang w:val="uk-UA"/>
        </w:rPr>
        <w:t>пі</w:t>
      </w:r>
      <w:r>
        <w:t>сля отримання коп</w:t>
      </w:r>
      <w:r w:rsidR="006C6CEB">
        <w:rPr>
          <w:lang w:val="uk-UA"/>
        </w:rPr>
        <w:t>ії</w:t>
      </w:r>
      <w:r>
        <w:t xml:space="preserve"> св</w:t>
      </w:r>
      <w:r w:rsidR="006C6CEB">
        <w:rPr>
          <w:lang w:val="uk-UA"/>
        </w:rPr>
        <w:t>ід</w:t>
      </w:r>
      <w:r>
        <w:t xml:space="preserve">оцтва про смерть або </w:t>
      </w:r>
      <w:r w:rsidR="006C6CEB">
        <w:rPr>
          <w:lang w:val="uk-UA"/>
        </w:rPr>
        <w:t>пі</w:t>
      </w:r>
      <w:r>
        <w:t>сля ухвалення р</w:t>
      </w:r>
      <w:r w:rsidR="006C6CEB">
        <w:rPr>
          <w:lang w:val="uk-UA"/>
        </w:rPr>
        <w:t>і</w:t>
      </w:r>
      <w:r>
        <w:t>шення суду про визнання ф</w:t>
      </w:r>
      <w:r w:rsidR="006C6CEB">
        <w:rPr>
          <w:lang w:val="uk-UA"/>
        </w:rPr>
        <w:t>і</w:t>
      </w:r>
      <w:r>
        <w:t xml:space="preserve">зичних </w:t>
      </w:r>
      <w:r>
        <w:rPr>
          <w:lang w:val="en-US" w:eastAsia="en-US" w:bidi="en-US"/>
        </w:rPr>
        <w:t>oci</w:t>
      </w:r>
      <w:r w:rsidRPr="00C679E3">
        <w:rPr>
          <w:lang w:eastAsia="en-US" w:bidi="en-US"/>
        </w:rPr>
        <w:t xml:space="preserve">6 </w:t>
      </w:r>
      <w:r>
        <w:t>безв</w:t>
      </w:r>
      <w:r w:rsidR="006C6CEB">
        <w:rPr>
          <w:lang w:val="uk-UA"/>
        </w:rPr>
        <w:t>іс</w:t>
      </w:r>
      <w:r>
        <w:t>но в</w:t>
      </w:r>
      <w:r w:rsidR="006C6CEB">
        <w:rPr>
          <w:lang w:val="uk-UA"/>
        </w:rPr>
        <w:t>ід</w:t>
      </w:r>
      <w:r>
        <w:t>сут</w:t>
      </w:r>
      <w:r w:rsidR="006C6CEB">
        <w:rPr>
          <w:lang w:val="uk-UA"/>
        </w:rPr>
        <w:t>ні</w:t>
      </w:r>
      <w:r>
        <w:t>ми або померлими за умови, що таке р</w:t>
      </w:r>
      <w:r w:rsidR="006C6CEB">
        <w:rPr>
          <w:lang w:val="uk-UA"/>
        </w:rPr>
        <w:t>іш</w:t>
      </w:r>
      <w:r>
        <w:t xml:space="preserve">ення було прийнято </w:t>
      </w:r>
      <w:r w:rsidR="006C6CEB">
        <w:rPr>
          <w:lang w:val="uk-UA"/>
        </w:rPr>
        <w:t>пі</w:t>
      </w:r>
      <w:r>
        <w:t>сля дня укладення кредитно</w:t>
      </w:r>
      <w:r w:rsidR="006C6CEB">
        <w:rPr>
          <w:lang w:val="uk-UA"/>
        </w:rPr>
        <w:t>ї</w:t>
      </w:r>
      <w:r>
        <w:t xml:space="preserve"> угоди;</w:t>
      </w:r>
    </w:p>
    <w:p w:rsidR="00E110EB" w:rsidRDefault="001C2BDE">
      <w:pPr>
        <w:pStyle w:val="1"/>
        <w:shd w:val="clear" w:color="auto" w:fill="auto"/>
        <w:tabs>
          <w:tab w:val="left" w:pos="994"/>
        </w:tabs>
        <w:ind w:firstLine="700"/>
      </w:pPr>
      <w:r>
        <w:t>г)</w:t>
      </w:r>
      <w:r>
        <w:tab/>
        <w:t>прострочена заборгова</w:t>
      </w:r>
      <w:r w:rsidR="005738D9">
        <w:rPr>
          <w:lang w:val="uk-UA"/>
        </w:rPr>
        <w:t>ні</w:t>
      </w:r>
      <w:r>
        <w:t>сть ф</w:t>
      </w:r>
      <w:r w:rsidR="005738D9">
        <w:rPr>
          <w:lang w:val="uk-UA"/>
        </w:rPr>
        <w:t>і</w:t>
      </w:r>
      <w:r>
        <w:t xml:space="preserve">зичних </w:t>
      </w:r>
      <w:r>
        <w:rPr>
          <w:lang w:val="en-US" w:eastAsia="en-US" w:bidi="en-US"/>
        </w:rPr>
        <w:t>oci</w:t>
      </w:r>
      <w:r w:rsidRPr="00C679E3">
        <w:rPr>
          <w:lang w:eastAsia="en-US" w:bidi="en-US"/>
        </w:rPr>
        <w:t xml:space="preserve">6, </w:t>
      </w:r>
      <w:r>
        <w:t>яких оголошено в розшук у порядку, передбаченому Крим</w:t>
      </w:r>
      <w:r w:rsidR="005738D9">
        <w:rPr>
          <w:lang w:val="uk-UA"/>
        </w:rPr>
        <w:t>ін</w:t>
      </w:r>
      <w:r>
        <w:t>альним процесуальним кодексом Укр</w:t>
      </w:r>
      <w:r w:rsidR="005738D9">
        <w:rPr>
          <w:lang w:val="uk-UA"/>
        </w:rPr>
        <w:t>ї</w:t>
      </w:r>
      <w:r>
        <w:t>ни, а також прострочена заборгова</w:t>
      </w:r>
      <w:r w:rsidR="005738D9">
        <w:rPr>
          <w:lang w:val="uk-UA"/>
        </w:rPr>
        <w:t>ні</w:t>
      </w:r>
      <w:r>
        <w:t xml:space="preserve">сть юридичних </w:t>
      </w:r>
      <w:r>
        <w:rPr>
          <w:lang w:val="en-US" w:eastAsia="en-US" w:bidi="en-US"/>
        </w:rPr>
        <w:t>oci</w:t>
      </w:r>
      <w:r w:rsidRPr="00C679E3">
        <w:rPr>
          <w:lang w:eastAsia="en-US" w:bidi="en-US"/>
        </w:rPr>
        <w:t xml:space="preserve">6, </w:t>
      </w:r>
      <w:r>
        <w:t>кер</w:t>
      </w:r>
      <w:r w:rsidR="005738D9">
        <w:rPr>
          <w:lang w:val="uk-UA"/>
        </w:rPr>
        <w:t>і</w:t>
      </w:r>
      <w:r>
        <w:t>вник</w:t>
      </w:r>
      <w:r w:rsidR="005738D9">
        <w:rPr>
          <w:lang w:val="uk-UA"/>
        </w:rPr>
        <w:t>і</w:t>
      </w:r>
      <w:r>
        <w:t>в яких оголошено в розшук у порядку, передбаченому Крим</w:t>
      </w:r>
      <w:r w:rsidR="005738D9">
        <w:rPr>
          <w:lang w:val="uk-UA"/>
        </w:rPr>
        <w:t>ін</w:t>
      </w:r>
      <w:r>
        <w:t>альним процесуальним кодексом Укр</w:t>
      </w:r>
      <w:r w:rsidR="005738D9">
        <w:rPr>
          <w:lang w:val="uk-UA"/>
        </w:rPr>
        <w:t>ї</w:t>
      </w:r>
      <w:r>
        <w:t>ни, в</w:t>
      </w:r>
      <w:r w:rsidR="005738D9">
        <w:rPr>
          <w:lang w:val="uk-UA"/>
        </w:rPr>
        <w:t>ід</w:t>
      </w:r>
      <w:r>
        <w:t>шкодову</w:t>
      </w:r>
      <w:r w:rsidR="005738D9">
        <w:rPr>
          <w:lang w:val="uk-UA"/>
        </w:rPr>
        <w:t>є</w:t>
      </w:r>
      <w:r>
        <w:t>ться за рахунок в</w:t>
      </w:r>
      <w:r w:rsidR="005738D9">
        <w:rPr>
          <w:lang w:val="uk-UA"/>
        </w:rPr>
        <w:t>ід</w:t>
      </w:r>
      <w:r>
        <w:t>пов</w:t>
      </w:r>
      <w:r w:rsidR="005738D9">
        <w:rPr>
          <w:lang w:val="uk-UA"/>
        </w:rPr>
        <w:t>ід</w:t>
      </w:r>
      <w:r>
        <w:t>ного сформованого резерву кредитно</w:t>
      </w:r>
      <w:r w:rsidR="005738D9">
        <w:rPr>
          <w:lang w:val="uk-UA"/>
        </w:rPr>
        <w:t>ї</w:t>
      </w:r>
      <w:r>
        <w:t xml:space="preserve"> с</w:t>
      </w:r>
      <w:r w:rsidR="005738D9">
        <w:rPr>
          <w:lang w:val="uk-UA"/>
        </w:rPr>
        <w:t>пі</w:t>
      </w:r>
      <w:r>
        <w:t>лки в раз</w:t>
      </w:r>
      <w:r w:rsidR="005738D9">
        <w:rPr>
          <w:lang w:val="uk-UA"/>
        </w:rPr>
        <w:t>і,</w:t>
      </w:r>
      <w:r>
        <w:t xml:space="preserve"> якщо протягом 180 календарних д</w:t>
      </w:r>
      <w:r w:rsidR="005738D9">
        <w:rPr>
          <w:lang w:val="uk-UA"/>
        </w:rPr>
        <w:t>ні</w:t>
      </w:r>
      <w:r>
        <w:t xml:space="preserve">в </w:t>
      </w:r>
      <w:r>
        <w:rPr>
          <w:lang w:val="en-US" w:eastAsia="en-US" w:bidi="en-US"/>
        </w:rPr>
        <w:t>i</w:t>
      </w:r>
      <w:r w:rsidR="005738D9">
        <w:rPr>
          <w:lang w:val="uk-UA" w:eastAsia="en-US" w:bidi="en-US"/>
        </w:rPr>
        <w:t>з</w:t>
      </w:r>
      <w:r w:rsidRPr="00C679E3">
        <w:rPr>
          <w:lang w:eastAsia="en-US" w:bidi="en-US"/>
        </w:rPr>
        <w:t xml:space="preserve"> </w:t>
      </w:r>
      <w:r>
        <w:t>дня оголошення розшуку м</w:t>
      </w:r>
      <w:r w:rsidR="005738D9">
        <w:rPr>
          <w:lang w:val="uk-UA"/>
        </w:rPr>
        <w:t>іс</w:t>
      </w:r>
      <w:r>
        <w:t xml:space="preserve">цеперебування цих </w:t>
      </w:r>
      <w:r>
        <w:rPr>
          <w:lang w:val="en-US" w:eastAsia="en-US" w:bidi="en-US"/>
        </w:rPr>
        <w:t>oci</w:t>
      </w:r>
      <w:r w:rsidRPr="00C679E3">
        <w:rPr>
          <w:lang w:eastAsia="en-US" w:bidi="en-US"/>
        </w:rPr>
        <w:t xml:space="preserve">6 </w:t>
      </w:r>
      <w:r>
        <w:t>не встановлено;</w:t>
      </w:r>
    </w:p>
    <w:p w:rsidR="00E110EB" w:rsidRDefault="001C2BDE">
      <w:pPr>
        <w:pStyle w:val="1"/>
        <w:shd w:val="clear" w:color="auto" w:fill="auto"/>
        <w:tabs>
          <w:tab w:val="left" w:pos="990"/>
        </w:tabs>
        <w:ind w:firstLine="700"/>
      </w:pPr>
      <w:r>
        <w:t>г)</w:t>
      </w:r>
      <w:r>
        <w:tab/>
        <w:t>прострочена заборгова</w:t>
      </w:r>
      <w:r w:rsidR="005738D9">
        <w:rPr>
          <w:lang w:val="uk-UA"/>
        </w:rPr>
        <w:t>ні</w:t>
      </w:r>
      <w:r>
        <w:t>сть за договорами, визнаними судом пов</w:t>
      </w:r>
      <w:r w:rsidR="005738D9">
        <w:rPr>
          <w:lang w:val="uk-UA"/>
        </w:rPr>
        <w:t>ні</w:t>
      </w:r>
      <w:r>
        <w:t>стю або частково нед</w:t>
      </w:r>
      <w:r w:rsidR="005738D9">
        <w:rPr>
          <w:lang w:val="uk-UA"/>
        </w:rPr>
        <w:t>ій</w:t>
      </w:r>
      <w:r>
        <w:t>сними з вини од</w:t>
      </w:r>
      <w:r w:rsidR="005738D9">
        <w:rPr>
          <w:lang w:val="uk-UA"/>
        </w:rPr>
        <w:t xml:space="preserve">нієї </w:t>
      </w:r>
      <w:r>
        <w:t xml:space="preserve"> або обох стор</w:t>
      </w:r>
      <w:r w:rsidR="005738D9">
        <w:rPr>
          <w:lang w:val="uk-UA"/>
        </w:rPr>
        <w:t>ін</w:t>
      </w:r>
      <w:r>
        <w:t>, в</w:t>
      </w:r>
      <w:r w:rsidR="005738D9">
        <w:rPr>
          <w:lang w:val="uk-UA"/>
        </w:rPr>
        <w:t>ід</w:t>
      </w:r>
      <w:r>
        <w:t>шкодову</w:t>
      </w:r>
      <w:r w:rsidR="005738D9">
        <w:rPr>
          <w:lang w:val="uk-UA"/>
        </w:rPr>
        <w:t>є</w:t>
      </w:r>
      <w:r>
        <w:t>ться за рахунок в</w:t>
      </w:r>
      <w:r w:rsidR="005738D9">
        <w:rPr>
          <w:lang w:val="uk-UA"/>
        </w:rPr>
        <w:t>ід</w:t>
      </w:r>
      <w:r>
        <w:t>пов</w:t>
      </w:r>
      <w:r w:rsidR="005738D9">
        <w:rPr>
          <w:lang w:val="uk-UA"/>
        </w:rPr>
        <w:t>ід</w:t>
      </w:r>
      <w:r>
        <w:t>ного сформованого резерву в раз</w:t>
      </w:r>
      <w:r w:rsidR="005738D9">
        <w:rPr>
          <w:lang w:val="uk-UA"/>
        </w:rPr>
        <w:t xml:space="preserve">і, </w:t>
      </w:r>
      <w:r>
        <w:t xml:space="preserve"> якщо позичальник не погаша</w:t>
      </w:r>
      <w:r w:rsidR="005738D9">
        <w:rPr>
          <w:lang w:val="uk-UA"/>
        </w:rPr>
        <w:t>є</w:t>
      </w:r>
      <w:r>
        <w:t xml:space="preserve"> заборгова</w:t>
      </w:r>
      <w:r w:rsidR="005738D9">
        <w:rPr>
          <w:lang w:val="uk-UA"/>
        </w:rPr>
        <w:t>ні</w:t>
      </w:r>
      <w:r>
        <w:t>сть за зазначеними договорами протягом 30 календарних д</w:t>
      </w:r>
      <w:r w:rsidR="007A435A">
        <w:rPr>
          <w:lang w:val="uk-UA"/>
        </w:rPr>
        <w:t>ні</w:t>
      </w:r>
      <w:r>
        <w:t xml:space="preserve">в </w:t>
      </w:r>
      <w:r w:rsidR="007A435A">
        <w:rPr>
          <w:lang w:val="uk-UA"/>
        </w:rPr>
        <w:t>із</w:t>
      </w:r>
      <w:r>
        <w:t xml:space="preserve"> дня ухвалення р</w:t>
      </w:r>
      <w:r w:rsidR="007A435A">
        <w:rPr>
          <w:lang w:val="uk-UA"/>
        </w:rPr>
        <w:t>і</w:t>
      </w:r>
      <w:r>
        <w:t xml:space="preserve">шення суду про визнання </w:t>
      </w:r>
      <w:r w:rsidR="007A435A">
        <w:rPr>
          <w:lang w:val="uk-UA"/>
        </w:rPr>
        <w:t>ї</w:t>
      </w:r>
      <w:r>
        <w:t>х пов</w:t>
      </w:r>
      <w:r w:rsidR="007A435A">
        <w:rPr>
          <w:lang w:val="uk-UA"/>
        </w:rPr>
        <w:t>ні</w:t>
      </w:r>
      <w:r>
        <w:t>стю або частково нед</w:t>
      </w:r>
      <w:r w:rsidR="007A435A">
        <w:rPr>
          <w:lang w:val="uk-UA"/>
        </w:rPr>
        <w:t>ій</w:t>
      </w:r>
      <w:r>
        <w:t>сними;</w:t>
      </w:r>
    </w:p>
    <w:p w:rsidR="00E110EB" w:rsidRDefault="001C2BDE">
      <w:pPr>
        <w:pStyle w:val="1"/>
        <w:shd w:val="clear" w:color="auto" w:fill="auto"/>
        <w:tabs>
          <w:tab w:val="left" w:pos="990"/>
        </w:tabs>
        <w:ind w:firstLine="700"/>
      </w:pPr>
      <w:r>
        <w:t>д)</w:t>
      </w:r>
      <w:r>
        <w:tab/>
        <w:t>заборгова</w:t>
      </w:r>
      <w:r w:rsidR="00600478">
        <w:rPr>
          <w:lang w:val="uk-UA"/>
        </w:rPr>
        <w:t>ні</w:t>
      </w:r>
      <w:r>
        <w:t>сть, за якою кредитна с</w:t>
      </w:r>
      <w:r w:rsidR="00600478">
        <w:rPr>
          <w:lang w:val="uk-UA"/>
        </w:rPr>
        <w:t>пі</w:t>
      </w:r>
      <w:r>
        <w:t>лка не зверта</w:t>
      </w:r>
      <w:r w:rsidR="00600478">
        <w:rPr>
          <w:lang w:val="uk-UA"/>
        </w:rPr>
        <w:t>є</w:t>
      </w:r>
      <w:r>
        <w:t>ться до суду або не вжива</w:t>
      </w:r>
      <w:r w:rsidR="00600478">
        <w:rPr>
          <w:lang w:val="uk-UA"/>
        </w:rPr>
        <w:t>є</w:t>
      </w:r>
      <w:r>
        <w:t xml:space="preserve"> </w:t>
      </w:r>
      <w:r w:rsidR="00600478">
        <w:rPr>
          <w:lang w:val="uk-UA"/>
        </w:rPr>
        <w:t>ін</w:t>
      </w:r>
      <w:r>
        <w:t>ших заход</w:t>
      </w:r>
      <w:r w:rsidR="00600478">
        <w:rPr>
          <w:lang w:val="uk-UA"/>
        </w:rPr>
        <w:t>і</w:t>
      </w:r>
      <w:r>
        <w:t>в, передбачених законодавством Укра</w:t>
      </w:r>
      <w:r w:rsidR="00600478">
        <w:rPr>
          <w:lang w:val="uk-UA"/>
        </w:rPr>
        <w:t>ї</w:t>
      </w:r>
      <w:r>
        <w:t xml:space="preserve">ни, щодо </w:t>
      </w:r>
      <w:r w:rsidR="00600478">
        <w:rPr>
          <w:lang w:val="uk-UA"/>
        </w:rPr>
        <w:t>її</w:t>
      </w:r>
      <w:r>
        <w:t xml:space="preserve"> стягнення до зак</w:t>
      </w:r>
      <w:r w:rsidR="00600478">
        <w:rPr>
          <w:lang w:val="uk-UA"/>
        </w:rPr>
        <w:t>ін</w:t>
      </w:r>
      <w:r>
        <w:t>чення стро</w:t>
      </w:r>
      <w:r w:rsidR="00600478">
        <w:rPr>
          <w:lang w:val="uk-UA"/>
        </w:rPr>
        <w:t>ків</w:t>
      </w:r>
      <w:r>
        <w:t xml:space="preserve"> позовно</w:t>
      </w:r>
      <w:r w:rsidR="00600478">
        <w:rPr>
          <w:lang w:val="uk-UA"/>
        </w:rPr>
        <w:t>ї</w:t>
      </w:r>
      <w:r>
        <w:t xml:space="preserve"> давнос</w:t>
      </w:r>
      <w:r w:rsidR="00600478">
        <w:rPr>
          <w:lang w:val="uk-UA"/>
        </w:rPr>
        <w:t>ті</w:t>
      </w:r>
      <w:r>
        <w:t>, не може бути в</w:t>
      </w:r>
      <w:r w:rsidR="00600478">
        <w:rPr>
          <w:lang w:val="uk-UA"/>
        </w:rPr>
        <w:t>ід</w:t>
      </w:r>
      <w:r>
        <w:t>шкодованою за рахунок страхового резерву.</w:t>
      </w:r>
    </w:p>
    <w:p w:rsidR="00E110EB" w:rsidRDefault="001C2BDE">
      <w:pPr>
        <w:pStyle w:val="1"/>
        <w:shd w:val="clear" w:color="auto" w:fill="auto"/>
        <w:ind w:firstLine="700"/>
      </w:pPr>
      <w:r>
        <w:t>Основна сума боргу, яка не може бути примусово стягнутою з деб</w:t>
      </w:r>
      <w:r w:rsidR="00E00DA1">
        <w:rPr>
          <w:lang w:val="uk-UA"/>
        </w:rPr>
        <w:t>іт</w:t>
      </w:r>
      <w:r>
        <w:t>ора внасл</w:t>
      </w:r>
      <w:r w:rsidR="00E00DA1">
        <w:rPr>
          <w:lang w:val="uk-UA"/>
        </w:rPr>
        <w:t>ід</w:t>
      </w:r>
      <w:r>
        <w:t>ок укладення мирово</w:t>
      </w:r>
      <w:r w:rsidR="00E00DA1">
        <w:rPr>
          <w:lang w:val="uk-UA"/>
        </w:rPr>
        <w:t>ї</w:t>
      </w:r>
      <w:r>
        <w:t xml:space="preserve"> угоди в межах процедури в</w:t>
      </w:r>
      <w:r w:rsidR="00E00DA1">
        <w:rPr>
          <w:lang w:val="uk-UA"/>
        </w:rPr>
        <w:t>ід</w:t>
      </w:r>
      <w:r>
        <w:t>новлення платоспроможнос</w:t>
      </w:r>
      <w:r w:rsidR="00E00DA1">
        <w:rPr>
          <w:lang w:val="uk-UA"/>
        </w:rPr>
        <w:t>ті</w:t>
      </w:r>
      <w:r>
        <w:t xml:space="preserve"> боржника або визнання його банкрутом, визначено</w:t>
      </w:r>
      <w:r w:rsidR="00E00DA1">
        <w:rPr>
          <w:lang w:val="uk-UA"/>
        </w:rPr>
        <w:t>ї</w:t>
      </w:r>
      <w:r>
        <w:t xml:space="preserve"> законом, може бути в</w:t>
      </w:r>
      <w:r w:rsidR="00E00DA1">
        <w:rPr>
          <w:lang w:val="uk-UA"/>
        </w:rPr>
        <w:t>ід</w:t>
      </w:r>
      <w:r>
        <w:t>шкодована за рахунок в</w:t>
      </w:r>
      <w:r w:rsidR="00E00DA1">
        <w:rPr>
          <w:lang w:val="uk-UA"/>
        </w:rPr>
        <w:t>ід</w:t>
      </w:r>
      <w:r>
        <w:t>пов</w:t>
      </w:r>
      <w:r w:rsidR="00E00DA1">
        <w:rPr>
          <w:lang w:val="uk-UA"/>
        </w:rPr>
        <w:t>ід</w:t>
      </w:r>
      <w:r>
        <w:t>ного сформованого резерву, створеного зг</w:t>
      </w:r>
      <w:r w:rsidR="00E00DA1">
        <w:rPr>
          <w:lang w:val="uk-UA"/>
        </w:rPr>
        <w:t>ід</w:t>
      </w:r>
      <w:r>
        <w:t>но з цим пунктом;</w:t>
      </w:r>
    </w:p>
    <w:p w:rsidR="00E110EB" w:rsidRDefault="001C2BDE">
      <w:pPr>
        <w:pStyle w:val="1"/>
        <w:shd w:val="clear" w:color="auto" w:fill="auto"/>
        <w:tabs>
          <w:tab w:val="left" w:pos="994"/>
        </w:tabs>
        <w:ind w:firstLine="700"/>
      </w:pPr>
      <w:r>
        <w:t>е)</w:t>
      </w:r>
      <w:r>
        <w:tab/>
        <w:t>безнад</w:t>
      </w:r>
      <w:r w:rsidR="00E00DA1">
        <w:rPr>
          <w:lang w:val="uk-UA"/>
        </w:rPr>
        <w:t>ій</w:t>
      </w:r>
      <w:r>
        <w:t>на заборгова</w:t>
      </w:r>
      <w:r w:rsidR="00E00DA1">
        <w:rPr>
          <w:lang w:val="uk-UA"/>
        </w:rPr>
        <w:t>ні</w:t>
      </w:r>
      <w:r>
        <w:t>сть позичальника, визнаного банкрутом у встановленому законом порядку, в</w:t>
      </w:r>
      <w:r w:rsidR="00E00DA1">
        <w:rPr>
          <w:lang w:val="uk-UA"/>
        </w:rPr>
        <w:t>ід</w:t>
      </w:r>
      <w:r>
        <w:t>шкодовуеться за рахунок в</w:t>
      </w:r>
      <w:r w:rsidR="00E00DA1">
        <w:rPr>
          <w:lang w:val="uk-UA"/>
        </w:rPr>
        <w:t>ід</w:t>
      </w:r>
      <w:r>
        <w:t>пов</w:t>
      </w:r>
      <w:r w:rsidR="00E00DA1">
        <w:rPr>
          <w:lang w:val="uk-UA"/>
        </w:rPr>
        <w:t>ід</w:t>
      </w:r>
      <w:r>
        <w:t xml:space="preserve">ного сформованого резерву </w:t>
      </w:r>
      <w:r w:rsidR="00E00DA1">
        <w:rPr>
          <w:lang w:val="uk-UA"/>
        </w:rPr>
        <w:t>після</w:t>
      </w:r>
      <w:r>
        <w:t xml:space="preserve"> ухвалення судом р</w:t>
      </w:r>
      <w:r w:rsidR="00E00DA1">
        <w:rPr>
          <w:lang w:val="uk-UA"/>
        </w:rPr>
        <w:t>і</w:t>
      </w:r>
      <w:r>
        <w:t>шення про визнання деб</w:t>
      </w:r>
      <w:r w:rsidR="00E00DA1">
        <w:rPr>
          <w:lang w:val="uk-UA"/>
        </w:rPr>
        <w:t>іт</w:t>
      </w:r>
      <w:r>
        <w:t>ора банкрутом;</w:t>
      </w:r>
    </w:p>
    <w:p w:rsidR="00E110EB" w:rsidRDefault="001C2BDE">
      <w:pPr>
        <w:pStyle w:val="1"/>
        <w:shd w:val="clear" w:color="auto" w:fill="auto"/>
        <w:tabs>
          <w:tab w:val="left" w:pos="990"/>
        </w:tabs>
        <w:ind w:firstLine="700"/>
      </w:pPr>
      <w:r>
        <w:t>е)</w:t>
      </w:r>
      <w:r>
        <w:tab/>
        <w:t>безнад</w:t>
      </w:r>
      <w:r w:rsidR="00E00DA1">
        <w:rPr>
          <w:lang w:val="uk-UA"/>
        </w:rPr>
        <w:t>ій</w:t>
      </w:r>
      <w:r>
        <w:t>на заборгова</w:t>
      </w:r>
      <w:r w:rsidR="00E00DA1">
        <w:rPr>
          <w:lang w:val="uk-UA"/>
        </w:rPr>
        <w:t>ні</w:t>
      </w:r>
      <w:r>
        <w:t>сть, яка виникла внасл</w:t>
      </w:r>
      <w:r w:rsidR="00E00DA1">
        <w:rPr>
          <w:lang w:val="uk-UA"/>
        </w:rPr>
        <w:t>ід</w:t>
      </w:r>
      <w:r>
        <w:t>ок неспроможнос</w:t>
      </w:r>
      <w:r w:rsidR="00E00DA1">
        <w:rPr>
          <w:lang w:val="uk-UA"/>
        </w:rPr>
        <w:t>ті</w:t>
      </w:r>
      <w:r>
        <w:t xml:space="preserve"> позичальника погасити заборгова</w:t>
      </w:r>
      <w:r w:rsidR="00E00DA1">
        <w:rPr>
          <w:lang w:val="uk-UA"/>
        </w:rPr>
        <w:t>ні</w:t>
      </w:r>
      <w:r>
        <w:t>сть у зв'язку з д</w:t>
      </w:r>
      <w:r w:rsidR="00E00DA1">
        <w:rPr>
          <w:lang w:val="uk-UA"/>
        </w:rPr>
        <w:t>іє</w:t>
      </w:r>
      <w:r>
        <w:t>ю обставин непереборно</w:t>
      </w:r>
      <w:r w:rsidR="00E00DA1">
        <w:rPr>
          <w:lang w:val="uk-UA"/>
        </w:rPr>
        <w:t>ї</w:t>
      </w:r>
      <w:r>
        <w:t xml:space="preserve"> сили (форс-мажору), в</w:t>
      </w:r>
      <w:r w:rsidR="00E00DA1">
        <w:rPr>
          <w:lang w:val="uk-UA"/>
        </w:rPr>
        <w:t>ід</w:t>
      </w:r>
      <w:r>
        <w:t>шкодову</w:t>
      </w:r>
      <w:r w:rsidR="00E00DA1">
        <w:rPr>
          <w:lang w:val="uk-UA"/>
        </w:rPr>
        <w:t>є</w:t>
      </w:r>
      <w:r>
        <w:t>ться за рахунок в</w:t>
      </w:r>
      <w:r w:rsidR="00E00DA1">
        <w:rPr>
          <w:lang w:val="uk-UA"/>
        </w:rPr>
        <w:t>ід</w:t>
      </w:r>
      <w:r>
        <w:t>пов</w:t>
      </w:r>
      <w:r w:rsidR="00E00DA1">
        <w:rPr>
          <w:lang w:val="uk-UA"/>
        </w:rPr>
        <w:t>ід</w:t>
      </w:r>
      <w:r>
        <w:t>ного сформованого резерву за наявносп в</w:t>
      </w:r>
      <w:r w:rsidR="00E00DA1">
        <w:rPr>
          <w:lang w:val="uk-UA"/>
        </w:rPr>
        <w:t>ід</w:t>
      </w:r>
      <w:r>
        <w:t>пов</w:t>
      </w:r>
      <w:r w:rsidR="00E00DA1">
        <w:rPr>
          <w:lang w:val="uk-UA"/>
        </w:rPr>
        <w:t>ід</w:t>
      </w:r>
      <w:r>
        <w:t>них докумен</w:t>
      </w:r>
      <w:r w:rsidR="00E00DA1">
        <w:rPr>
          <w:lang w:val="uk-UA"/>
        </w:rPr>
        <w:t>ті</w:t>
      </w:r>
      <w:r>
        <w:t>в;</w:t>
      </w:r>
    </w:p>
    <w:p w:rsidR="00E110EB" w:rsidRDefault="001C2BDE">
      <w:pPr>
        <w:pStyle w:val="1"/>
        <w:shd w:val="clear" w:color="auto" w:fill="auto"/>
        <w:tabs>
          <w:tab w:val="left" w:pos="1033"/>
        </w:tabs>
        <w:ind w:firstLine="700"/>
      </w:pPr>
      <w:r>
        <w:t>ж)</w:t>
      </w:r>
      <w:r>
        <w:tab/>
        <w:t>деб</w:t>
      </w:r>
      <w:r w:rsidR="00E00DA1">
        <w:rPr>
          <w:lang w:val="uk-UA"/>
        </w:rPr>
        <w:t>іт</w:t>
      </w:r>
      <w:r>
        <w:t>орська заборгова</w:t>
      </w:r>
      <w:r w:rsidR="00E00DA1">
        <w:rPr>
          <w:lang w:val="uk-UA"/>
        </w:rPr>
        <w:t>ні</w:t>
      </w:r>
      <w:r>
        <w:t>сть, щодо яко</w:t>
      </w:r>
      <w:r w:rsidR="00E00DA1">
        <w:rPr>
          <w:lang w:val="uk-UA"/>
        </w:rPr>
        <w:t>ї</w:t>
      </w:r>
      <w:r>
        <w:t xml:space="preserve"> не створювався резерв забезпечення покриття втрат в</w:t>
      </w:r>
      <w:r w:rsidR="00E00DA1">
        <w:rPr>
          <w:lang w:val="uk-UA"/>
        </w:rPr>
        <w:t>ід</w:t>
      </w:r>
      <w:r>
        <w:t xml:space="preserve"> неповернених позичок або резерв сум</w:t>
      </w:r>
      <w:r w:rsidR="00E00DA1">
        <w:rPr>
          <w:lang w:val="uk-UA"/>
        </w:rPr>
        <w:t>ні</w:t>
      </w:r>
      <w:r>
        <w:t>вних бо</w:t>
      </w:r>
      <w:r w:rsidR="00E00DA1">
        <w:rPr>
          <w:lang w:val="uk-UA"/>
        </w:rPr>
        <w:t>гі</w:t>
      </w:r>
      <w:r>
        <w:t>в у</w:t>
      </w:r>
      <w:r w:rsidR="00E00DA1">
        <w:rPr>
          <w:lang w:val="uk-UA"/>
        </w:rPr>
        <w:t xml:space="preserve"> </w:t>
      </w:r>
      <w:r>
        <w:t>зв'язку з вибраним методом його нарахування по конкретному деб</w:t>
      </w:r>
      <w:r w:rsidR="00E00DA1">
        <w:rPr>
          <w:lang w:val="uk-UA"/>
        </w:rPr>
        <w:t>іт</w:t>
      </w:r>
      <w:r>
        <w:t>ору у раз</w:t>
      </w:r>
      <w:r w:rsidR="00E00DA1">
        <w:rPr>
          <w:lang w:val="uk-UA"/>
        </w:rPr>
        <w:t>і</w:t>
      </w:r>
      <w:r>
        <w:t xml:space="preserve"> визнання </w:t>
      </w:r>
      <w:r w:rsidR="00E00DA1">
        <w:rPr>
          <w:lang w:val="uk-UA"/>
        </w:rPr>
        <w:t xml:space="preserve">її </w:t>
      </w:r>
      <w:r>
        <w:t xml:space="preserve"> безнад</w:t>
      </w:r>
      <w:r w:rsidR="00E00DA1">
        <w:rPr>
          <w:lang w:val="uk-UA"/>
        </w:rPr>
        <w:t>ій</w:t>
      </w:r>
      <w:r>
        <w:t>ною, списуеться за рахунок витрат п</w:t>
      </w:r>
      <w:r w:rsidR="00E00DA1">
        <w:rPr>
          <w:lang w:val="uk-UA"/>
        </w:rPr>
        <w:t>еріоду.</w:t>
      </w:r>
    </w:p>
    <w:p w:rsidR="00E110EB" w:rsidRDefault="001C2BDE">
      <w:pPr>
        <w:pStyle w:val="1"/>
        <w:numPr>
          <w:ilvl w:val="0"/>
          <w:numId w:val="11"/>
        </w:numPr>
        <w:shd w:val="clear" w:color="auto" w:fill="auto"/>
        <w:tabs>
          <w:tab w:val="left" w:pos="1427"/>
        </w:tabs>
        <w:spacing w:after="240" w:line="252" w:lineRule="auto"/>
        <w:ind w:firstLine="700"/>
      </w:pPr>
      <w:r>
        <w:t>У раз</w:t>
      </w:r>
      <w:r w:rsidR="0079017C">
        <w:rPr>
          <w:lang w:val="uk-UA"/>
        </w:rPr>
        <w:t>і</w:t>
      </w:r>
      <w:r>
        <w:t xml:space="preserve"> якщо </w:t>
      </w:r>
      <w:r w:rsidR="0079017C">
        <w:rPr>
          <w:lang w:val="uk-UA"/>
        </w:rPr>
        <w:t>в</w:t>
      </w:r>
      <w:r>
        <w:rPr>
          <w:lang w:val="en-US" w:eastAsia="en-US" w:bidi="en-US"/>
        </w:rPr>
        <w:t>ci</w:t>
      </w:r>
      <w:r w:rsidRPr="00C679E3">
        <w:rPr>
          <w:lang w:eastAsia="en-US" w:bidi="en-US"/>
        </w:rPr>
        <w:t xml:space="preserve"> </w:t>
      </w:r>
      <w:r>
        <w:t>заходи щодо стягнення безнад</w:t>
      </w:r>
      <w:r w:rsidR="0079017C">
        <w:rPr>
          <w:lang w:val="uk-UA"/>
        </w:rPr>
        <w:t>ій</w:t>
      </w:r>
      <w:r>
        <w:t>но</w:t>
      </w:r>
      <w:r w:rsidR="0079017C">
        <w:rPr>
          <w:lang w:val="uk-UA"/>
        </w:rPr>
        <w:t>ї</w:t>
      </w:r>
      <w:r>
        <w:t xml:space="preserve"> заборгованос</w:t>
      </w:r>
      <w:r w:rsidR="0079017C">
        <w:rPr>
          <w:lang w:val="uk-UA"/>
        </w:rPr>
        <w:t>ті</w:t>
      </w:r>
      <w:r>
        <w:t xml:space="preserve"> з</w:t>
      </w:r>
      <w:r w:rsidR="0079017C">
        <w:rPr>
          <w:lang w:val="uk-UA"/>
        </w:rPr>
        <w:t>гід</w:t>
      </w:r>
      <w:r>
        <w:t>но з порядком, визначеним цим пунктом, не дали позитивного результату, Кредитна сп</w:t>
      </w:r>
      <w:r w:rsidR="0079017C">
        <w:rPr>
          <w:lang w:val="uk-UA"/>
        </w:rPr>
        <w:t>іл</w:t>
      </w:r>
      <w:r>
        <w:t>ка в</w:t>
      </w:r>
      <w:r w:rsidR="0079017C">
        <w:rPr>
          <w:lang w:val="uk-UA"/>
        </w:rPr>
        <w:t>ід</w:t>
      </w:r>
      <w:r>
        <w:t>носить таку заборгова</w:t>
      </w:r>
      <w:r w:rsidR="0079017C">
        <w:rPr>
          <w:lang w:val="uk-UA"/>
        </w:rPr>
        <w:t>ні</w:t>
      </w:r>
      <w:r>
        <w:t>сть на витрати в частин</w:t>
      </w:r>
      <w:r w:rsidR="0079017C">
        <w:rPr>
          <w:lang w:val="uk-UA"/>
        </w:rPr>
        <w:t>і</w:t>
      </w:r>
      <w:r w:rsidR="00D92C2D">
        <w:rPr>
          <w:lang w:val="uk-UA"/>
        </w:rPr>
        <w:t xml:space="preserve">, </w:t>
      </w:r>
      <w:r>
        <w:t xml:space="preserve"> </w:t>
      </w:r>
      <w:r w:rsidR="00D92C2D">
        <w:rPr>
          <w:lang w:val="uk-UA"/>
        </w:rPr>
        <w:t xml:space="preserve">що </w:t>
      </w:r>
      <w:r>
        <w:t xml:space="preserve"> не в</w:t>
      </w:r>
      <w:r w:rsidR="00D92C2D">
        <w:rPr>
          <w:lang w:val="uk-UA"/>
        </w:rPr>
        <w:t>ід</w:t>
      </w:r>
      <w:r>
        <w:t>шкодована за рахунок страхового резерву, створеного в</w:t>
      </w:r>
      <w:r w:rsidR="00D92C2D">
        <w:rPr>
          <w:lang w:val="uk-UA"/>
        </w:rPr>
        <w:t>ід</w:t>
      </w:r>
      <w:r>
        <w:t>пов</w:t>
      </w:r>
      <w:r w:rsidR="00D92C2D">
        <w:rPr>
          <w:lang w:val="uk-UA"/>
        </w:rPr>
        <w:t>ід</w:t>
      </w:r>
      <w:r>
        <w:t>но до цього пункту.</w:t>
      </w:r>
    </w:p>
    <w:p w:rsidR="00E110EB" w:rsidRDefault="001C2BDE">
      <w:pPr>
        <w:pStyle w:val="20"/>
        <w:keepNext/>
        <w:keepLines/>
        <w:numPr>
          <w:ilvl w:val="0"/>
          <w:numId w:val="1"/>
        </w:numPr>
        <w:shd w:val="clear" w:color="auto" w:fill="auto"/>
        <w:tabs>
          <w:tab w:val="left" w:pos="1356"/>
        </w:tabs>
        <w:spacing w:line="240" w:lineRule="auto"/>
        <w:ind w:firstLine="1040"/>
      </w:pPr>
      <w:bookmarkStart w:id="3" w:name="bookmark6"/>
      <w:r>
        <w:t>Порядок формування та використання фонд</w:t>
      </w:r>
      <w:r w:rsidR="0063770A">
        <w:rPr>
          <w:lang w:val="uk-UA"/>
        </w:rPr>
        <w:t>і</w:t>
      </w:r>
      <w:r>
        <w:t>в кредитно</w:t>
      </w:r>
      <w:r w:rsidR="0063770A">
        <w:rPr>
          <w:lang w:val="uk-UA"/>
        </w:rPr>
        <w:t>ї</w:t>
      </w:r>
      <w:r>
        <w:t xml:space="preserve"> сшлки в </w:t>
      </w:r>
      <w:r>
        <w:rPr>
          <w:lang w:val="en-US" w:eastAsia="en-US" w:bidi="en-US"/>
        </w:rPr>
        <w:t>po</w:t>
      </w:r>
      <w:r w:rsidR="0063770A">
        <w:rPr>
          <w:lang w:val="uk-UA" w:eastAsia="en-US" w:bidi="en-US"/>
        </w:rPr>
        <w:t>з</w:t>
      </w:r>
      <w:r>
        <w:rPr>
          <w:lang w:val="en-US" w:eastAsia="en-US" w:bidi="en-US"/>
        </w:rPr>
        <w:t>pi</w:t>
      </w:r>
      <w:r w:rsidR="0063770A">
        <w:rPr>
          <w:lang w:val="uk-UA" w:eastAsia="en-US" w:bidi="en-US"/>
        </w:rPr>
        <w:t>з</w:t>
      </w:r>
      <w:r>
        <w:rPr>
          <w:lang w:val="en-US" w:eastAsia="en-US" w:bidi="en-US"/>
        </w:rPr>
        <w:t>i</w:t>
      </w:r>
      <w:bookmarkEnd w:id="3"/>
    </w:p>
    <w:p w:rsidR="00E110EB" w:rsidRDefault="001C2BDE">
      <w:pPr>
        <w:pStyle w:val="20"/>
        <w:keepNext/>
        <w:keepLines/>
        <w:shd w:val="clear" w:color="auto" w:fill="auto"/>
        <w:spacing w:line="240" w:lineRule="auto"/>
        <w:ind w:firstLine="0"/>
        <w:jc w:val="center"/>
      </w:pPr>
      <w:bookmarkStart w:id="4" w:name="bookmark7"/>
      <w:r>
        <w:t>окремих фонд</w:t>
      </w:r>
      <w:r w:rsidR="0063770A">
        <w:rPr>
          <w:lang w:val="uk-UA"/>
        </w:rPr>
        <w:t>і</w:t>
      </w:r>
      <w:r>
        <w:t>в</w:t>
      </w:r>
      <w:bookmarkEnd w:id="4"/>
    </w:p>
    <w:p w:rsidR="00E110EB" w:rsidRDefault="001C2BDE">
      <w:pPr>
        <w:pStyle w:val="1"/>
        <w:numPr>
          <w:ilvl w:val="1"/>
          <w:numId w:val="1"/>
        </w:numPr>
        <w:shd w:val="clear" w:color="auto" w:fill="auto"/>
        <w:tabs>
          <w:tab w:val="left" w:pos="1149"/>
        </w:tabs>
        <w:ind w:firstLine="700"/>
      </w:pPr>
      <w:r>
        <w:t>В кредитн</w:t>
      </w:r>
      <w:r w:rsidR="0063770A">
        <w:rPr>
          <w:lang w:val="uk-UA"/>
        </w:rPr>
        <w:t>ій</w:t>
      </w:r>
      <w:r>
        <w:t xml:space="preserve"> </w:t>
      </w:r>
      <w:r>
        <w:rPr>
          <w:lang w:val="en-US" w:eastAsia="en-US" w:bidi="en-US"/>
        </w:rPr>
        <w:t>c</w:t>
      </w:r>
      <w:r w:rsidR="0063770A">
        <w:rPr>
          <w:lang w:val="uk-UA" w:eastAsia="en-US" w:bidi="en-US"/>
        </w:rPr>
        <w:t>пілці</w:t>
      </w:r>
      <w:r w:rsidRPr="00C679E3">
        <w:rPr>
          <w:lang w:eastAsia="en-US" w:bidi="en-US"/>
        </w:rPr>
        <w:t xml:space="preserve"> </w:t>
      </w:r>
      <w:r>
        <w:t>за р</w:t>
      </w:r>
      <w:r w:rsidR="0063770A">
        <w:rPr>
          <w:lang w:val="uk-UA"/>
        </w:rPr>
        <w:t>і</w:t>
      </w:r>
      <w:r>
        <w:t>шенням загальних збор</w:t>
      </w:r>
      <w:r w:rsidR="0063770A">
        <w:rPr>
          <w:lang w:val="uk-UA"/>
        </w:rPr>
        <w:t>і</w:t>
      </w:r>
      <w:r>
        <w:t>в можуть створюватися фонди, в тому числ</w:t>
      </w:r>
      <w:r w:rsidR="0063770A">
        <w:rPr>
          <w:lang w:val="uk-UA"/>
        </w:rPr>
        <w:t>і</w:t>
      </w:r>
      <w:r>
        <w:t xml:space="preserve"> благод</w:t>
      </w:r>
      <w:r w:rsidR="0063770A">
        <w:rPr>
          <w:lang w:val="uk-UA"/>
        </w:rPr>
        <w:t>ійні</w:t>
      </w:r>
      <w:r>
        <w:t>, порядок формування та використання яких встановлюеться в</w:t>
      </w:r>
      <w:r w:rsidR="0063770A">
        <w:rPr>
          <w:lang w:val="uk-UA"/>
        </w:rPr>
        <w:t>ід</w:t>
      </w:r>
      <w:r>
        <w:t>пов</w:t>
      </w:r>
      <w:r w:rsidR="0063770A">
        <w:rPr>
          <w:lang w:val="uk-UA"/>
        </w:rPr>
        <w:t>ід</w:t>
      </w:r>
      <w:r>
        <w:t>ними положен</w:t>
      </w:r>
      <w:r w:rsidR="0063770A">
        <w:rPr>
          <w:lang w:val="uk-UA"/>
        </w:rPr>
        <w:t>н</w:t>
      </w:r>
      <w:r>
        <w:t>ями кредитно</w:t>
      </w:r>
      <w:r w:rsidR="0063770A">
        <w:rPr>
          <w:lang w:val="uk-UA"/>
        </w:rPr>
        <w:t>ї</w:t>
      </w:r>
      <w:r>
        <w:t xml:space="preserve"> сп</w:t>
      </w:r>
      <w:r w:rsidR="0063770A">
        <w:rPr>
          <w:lang w:val="uk-UA"/>
        </w:rPr>
        <w:t>іл</w:t>
      </w:r>
      <w:r>
        <w:t>ки.</w:t>
      </w:r>
    </w:p>
    <w:p w:rsidR="00E110EB" w:rsidRDefault="001C2BDE">
      <w:pPr>
        <w:pStyle w:val="1"/>
        <w:numPr>
          <w:ilvl w:val="1"/>
          <w:numId w:val="1"/>
        </w:numPr>
        <w:shd w:val="clear" w:color="auto" w:fill="auto"/>
        <w:tabs>
          <w:tab w:val="left" w:pos="1149"/>
        </w:tabs>
        <w:ind w:firstLine="700"/>
      </w:pPr>
      <w:r>
        <w:t>Положения про фонди, р</w:t>
      </w:r>
      <w:r w:rsidR="0063770A">
        <w:rPr>
          <w:lang w:val="uk-UA"/>
        </w:rPr>
        <w:t>і</w:t>
      </w:r>
      <w:r>
        <w:t>шення щодо створення яких прийнято загальними зборами чле</w:t>
      </w:r>
      <w:r w:rsidR="0063770A">
        <w:rPr>
          <w:lang w:val="uk-UA"/>
        </w:rPr>
        <w:t>ні</w:t>
      </w:r>
      <w:r>
        <w:t>в кредитно</w:t>
      </w:r>
      <w:r w:rsidR="0063770A">
        <w:rPr>
          <w:lang w:val="uk-UA"/>
        </w:rPr>
        <w:t>ї</w:t>
      </w:r>
      <w:r>
        <w:t xml:space="preserve"> сп</w:t>
      </w:r>
      <w:r w:rsidR="0063770A">
        <w:rPr>
          <w:lang w:val="uk-UA"/>
        </w:rPr>
        <w:t>іл</w:t>
      </w:r>
      <w:r>
        <w:t xml:space="preserve">ки, затверджуються </w:t>
      </w:r>
      <w:r w:rsidR="0063770A">
        <w:rPr>
          <w:lang w:val="uk-UA"/>
        </w:rPr>
        <w:t>її</w:t>
      </w:r>
      <w:r>
        <w:t xml:space="preserve"> спостережною радою, </w:t>
      </w:r>
      <w:r>
        <w:rPr>
          <w:lang w:val="en-US" w:eastAsia="en-US" w:bidi="en-US"/>
        </w:rPr>
        <w:t>i</w:t>
      </w:r>
      <w:r w:rsidRPr="00C679E3">
        <w:rPr>
          <w:lang w:eastAsia="en-US" w:bidi="en-US"/>
        </w:rPr>
        <w:t xml:space="preserve"> </w:t>
      </w:r>
      <w:r>
        <w:t>мають м</w:t>
      </w:r>
      <w:r w:rsidR="0063770A">
        <w:rPr>
          <w:lang w:val="uk-UA"/>
        </w:rPr>
        <w:t>іс</w:t>
      </w:r>
      <w:r>
        <w:t>тити:</w:t>
      </w:r>
    </w:p>
    <w:p w:rsidR="00E110EB" w:rsidRDefault="001C2BDE">
      <w:pPr>
        <w:pStyle w:val="1"/>
        <w:numPr>
          <w:ilvl w:val="0"/>
          <w:numId w:val="12"/>
        </w:numPr>
        <w:shd w:val="clear" w:color="auto" w:fill="auto"/>
        <w:tabs>
          <w:tab w:val="left" w:pos="989"/>
        </w:tabs>
        <w:ind w:firstLine="700"/>
      </w:pPr>
      <w:r>
        <w:t>визначення мети створення фонду,</w:t>
      </w:r>
    </w:p>
    <w:p w:rsidR="00E110EB" w:rsidRDefault="001C2BDE">
      <w:pPr>
        <w:pStyle w:val="1"/>
        <w:numPr>
          <w:ilvl w:val="0"/>
          <w:numId w:val="12"/>
        </w:numPr>
        <w:shd w:val="clear" w:color="auto" w:fill="auto"/>
        <w:tabs>
          <w:tab w:val="left" w:pos="1018"/>
        </w:tabs>
        <w:ind w:firstLine="700"/>
      </w:pPr>
      <w:r>
        <w:t>порядок формування фонду,</w:t>
      </w:r>
    </w:p>
    <w:p w:rsidR="00E110EB" w:rsidRDefault="001C2BDE">
      <w:pPr>
        <w:pStyle w:val="1"/>
        <w:numPr>
          <w:ilvl w:val="0"/>
          <w:numId w:val="12"/>
        </w:numPr>
        <w:shd w:val="clear" w:color="auto" w:fill="auto"/>
        <w:tabs>
          <w:tab w:val="left" w:pos="1018"/>
        </w:tabs>
        <w:ind w:firstLine="700"/>
      </w:pPr>
      <w:r>
        <w:t>порядок використання кош</w:t>
      </w:r>
      <w:r w:rsidR="0063770A">
        <w:rPr>
          <w:lang w:val="uk-UA"/>
        </w:rPr>
        <w:t>ті</w:t>
      </w:r>
      <w:r>
        <w:t>в фонду,</w:t>
      </w:r>
    </w:p>
    <w:p w:rsidR="00E110EB" w:rsidRDefault="001C2BDE">
      <w:pPr>
        <w:pStyle w:val="1"/>
        <w:numPr>
          <w:ilvl w:val="0"/>
          <w:numId w:val="12"/>
        </w:numPr>
        <w:shd w:val="clear" w:color="auto" w:fill="auto"/>
        <w:tabs>
          <w:tab w:val="left" w:pos="1023"/>
        </w:tabs>
        <w:ind w:firstLine="700"/>
      </w:pPr>
      <w:r>
        <w:t>порядок л</w:t>
      </w:r>
      <w:r w:rsidR="0063770A">
        <w:rPr>
          <w:lang w:val="uk-UA"/>
        </w:rPr>
        <w:t>ік</w:t>
      </w:r>
      <w:r>
        <w:t>в</w:t>
      </w:r>
      <w:r w:rsidR="0063770A">
        <w:rPr>
          <w:lang w:val="uk-UA"/>
        </w:rPr>
        <w:t>ід</w:t>
      </w:r>
      <w:r>
        <w:t>ац</w:t>
      </w:r>
      <w:r w:rsidR="0063770A">
        <w:rPr>
          <w:lang w:val="uk-UA"/>
        </w:rPr>
        <w:t>ії</w:t>
      </w:r>
      <w:r>
        <w:t xml:space="preserve"> фонду.</w:t>
      </w:r>
    </w:p>
    <w:p w:rsidR="00E110EB" w:rsidRDefault="001C2BDE">
      <w:pPr>
        <w:pStyle w:val="1"/>
        <w:numPr>
          <w:ilvl w:val="1"/>
          <w:numId w:val="12"/>
        </w:numPr>
        <w:shd w:val="clear" w:color="auto" w:fill="auto"/>
        <w:tabs>
          <w:tab w:val="left" w:pos="1149"/>
        </w:tabs>
        <w:ind w:firstLine="700"/>
      </w:pPr>
      <w:r>
        <w:t>Порядок формування кожного з фонд</w:t>
      </w:r>
      <w:r w:rsidR="0063770A">
        <w:rPr>
          <w:lang w:val="uk-UA"/>
        </w:rPr>
        <w:t>і</w:t>
      </w:r>
      <w:r>
        <w:t>в включа</w:t>
      </w:r>
      <w:r w:rsidR="0063770A">
        <w:rPr>
          <w:lang w:val="uk-UA"/>
        </w:rPr>
        <w:t>є</w:t>
      </w:r>
      <w:r>
        <w:t xml:space="preserve"> в себе джерела, обсяги та пер</w:t>
      </w:r>
      <w:r w:rsidR="0063770A">
        <w:rPr>
          <w:lang w:val="uk-UA"/>
        </w:rPr>
        <w:t>іо</w:t>
      </w:r>
      <w:r>
        <w:t>дич</w:t>
      </w:r>
      <w:r w:rsidR="0063770A">
        <w:rPr>
          <w:lang w:val="uk-UA"/>
        </w:rPr>
        <w:t>ні</w:t>
      </w:r>
      <w:r>
        <w:t>сть надходження грошових кош</w:t>
      </w:r>
      <w:r w:rsidR="0063770A">
        <w:rPr>
          <w:lang w:val="uk-UA"/>
        </w:rPr>
        <w:t>ті</w:t>
      </w:r>
      <w:r>
        <w:t>в, в тому числ</w:t>
      </w:r>
      <w:r w:rsidR="0063770A">
        <w:rPr>
          <w:lang w:val="uk-UA"/>
        </w:rPr>
        <w:t>і</w:t>
      </w:r>
      <w:r>
        <w:t xml:space="preserve"> внес</w:t>
      </w:r>
      <w:r w:rsidR="0063770A">
        <w:rPr>
          <w:lang w:val="uk-UA"/>
        </w:rPr>
        <w:t>кі</w:t>
      </w:r>
      <w:r>
        <w:t>в, за рахунок яких форму</w:t>
      </w:r>
      <w:r w:rsidR="0063770A">
        <w:rPr>
          <w:lang w:val="uk-UA"/>
        </w:rPr>
        <w:t>є</w:t>
      </w:r>
      <w:r>
        <w:t>ться фонд. При цьому, у раз</w:t>
      </w:r>
      <w:r w:rsidR="0063770A">
        <w:rPr>
          <w:lang w:val="uk-UA"/>
        </w:rPr>
        <w:t>і</w:t>
      </w:r>
      <w:r>
        <w:t xml:space="preserve"> формування певного фонду за рахунок внес</w:t>
      </w:r>
      <w:r w:rsidR="0063770A">
        <w:rPr>
          <w:lang w:val="uk-UA"/>
        </w:rPr>
        <w:t>кі</w:t>
      </w:r>
      <w:r>
        <w:t>в чле</w:t>
      </w:r>
      <w:r w:rsidR="0063770A">
        <w:rPr>
          <w:lang w:val="uk-UA"/>
        </w:rPr>
        <w:t>ні</w:t>
      </w:r>
      <w:r>
        <w:t>в кредитно</w:t>
      </w:r>
      <w:r w:rsidR="0063770A">
        <w:rPr>
          <w:lang w:val="uk-UA"/>
        </w:rPr>
        <w:t>ї</w:t>
      </w:r>
      <w:r>
        <w:t xml:space="preserve"> сп</w:t>
      </w:r>
      <w:r w:rsidR="0063770A">
        <w:rPr>
          <w:lang w:val="uk-UA"/>
        </w:rPr>
        <w:t>іл</w:t>
      </w:r>
      <w:r>
        <w:t>ки, р</w:t>
      </w:r>
      <w:r w:rsidR="0063770A">
        <w:rPr>
          <w:lang w:val="uk-UA"/>
        </w:rPr>
        <w:t>і</w:t>
      </w:r>
      <w:r>
        <w:t xml:space="preserve">шення про </w:t>
      </w:r>
      <w:r w:rsidR="0063770A">
        <w:rPr>
          <w:lang w:val="uk-UA"/>
        </w:rPr>
        <w:t>їх</w:t>
      </w:r>
      <w:r>
        <w:t xml:space="preserve"> внесения до такого фонду, включаючи визначення розм</w:t>
      </w:r>
      <w:r w:rsidR="0063770A">
        <w:rPr>
          <w:lang w:val="uk-UA"/>
        </w:rPr>
        <w:t>і</w:t>
      </w:r>
      <w:r>
        <w:t>ру цих внес</w:t>
      </w:r>
      <w:r w:rsidR="0063770A">
        <w:rPr>
          <w:lang w:val="uk-UA"/>
        </w:rPr>
        <w:t>кі</w:t>
      </w:r>
      <w:r>
        <w:t>в, пер</w:t>
      </w:r>
      <w:r w:rsidR="0063770A">
        <w:rPr>
          <w:lang w:val="uk-UA"/>
        </w:rPr>
        <w:t>іо</w:t>
      </w:r>
      <w:r>
        <w:t>дичнос</w:t>
      </w:r>
      <w:r w:rsidR="0063770A">
        <w:rPr>
          <w:lang w:val="uk-UA"/>
        </w:rPr>
        <w:t>ті</w:t>
      </w:r>
      <w:r>
        <w:t xml:space="preserve"> </w:t>
      </w:r>
      <w:r w:rsidR="0063770A">
        <w:rPr>
          <w:lang w:val="uk-UA"/>
        </w:rPr>
        <w:t>їх</w:t>
      </w:r>
      <w:r>
        <w:t xml:space="preserve"> вн</w:t>
      </w:r>
      <w:r w:rsidR="0063770A">
        <w:t>есения то</w:t>
      </w:r>
      <w:r w:rsidR="0063770A">
        <w:rPr>
          <w:lang w:val="uk-UA"/>
        </w:rPr>
        <w:t>щ</w:t>
      </w:r>
      <w:r>
        <w:t>о, мае бути прийняте загальними зборами чле</w:t>
      </w:r>
      <w:r w:rsidR="0063770A">
        <w:rPr>
          <w:lang w:val="uk-UA"/>
        </w:rPr>
        <w:t>нів</w:t>
      </w:r>
      <w:r>
        <w:t xml:space="preserve"> кредитно</w:t>
      </w:r>
      <w:r w:rsidR="0063770A">
        <w:rPr>
          <w:lang w:val="uk-UA"/>
        </w:rPr>
        <w:t>ї</w:t>
      </w:r>
      <w:r>
        <w:t xml:space="preserve"> сп</w:t>
      </w:r>
      <w:r w:rsidR="0063770A">
        <w:rPr>
          <w:lang w:val="uk-UA"/>
        </w:rPr>
        <w:t>іл</w:t>
      </w:r>
      <w:r>
        <w:t>ки.</w:t>
      </w:r>
    </w:p>
    <w:p w:rsidR="00E110EB" w:rsidRDefault="001C2BDE">
      <w:pPr>
        <w:pStyle w:val="1"/>
        <w:numPr>
          <w:ilvl w:val="1"/>
          <w:numId w:val="12"/>
        </w:numPr>
        <w:shd w:val="clear" w:color="auto" w:fill="auto"/>
        <w:tabs>
          <w:tab w:val="left" w:pos="1153"/>
        </w:tabs>
        <w:ind w:firstLine="700"/>
      </w:pPr>
      <w:r>
        <w:t>Порядок використання кожного з фонд</w:t>
      </w:r>
      <w:r w:rsidR="0063770A">
        <w:rPr>
          <w:lang w:val="uk-UA"/>
        </w:rPr>
        <w:t>і</w:t>
      </w:r>
      <w:r>
        <w:t>в включа</w:t>
      </w:r>
      <w:r w:rsidR="0063770A">
        <w:rPr>
          <w:lang w:val="uk-UA"/>
        </w:rPr>
        <w:t>є</w:t>
      </w:r>
      <w:r>
        <w:t xml:space="preserve"> в себе встановлення обмежень щодо спрямування кош</w:t>
      </w:r>
      <w:r w:rsidR="0063770A">
        <w:rPr>
          <w:lang w:val="uk-UA"/>
        </w:rPr>
        <w:t>ті</w:t>
      </w:r>
      <w:r>
        <w:t>в фонду виключно на потреби визначе</w:t>
      </w:r>
      <w:r w:rsidR="0063770A">
        <w:rPr>
          <w:lang w:val="uk-UA"/>
        </w:rPr>
        <w:t>ні</w:t>
      </w:r>
      <w:r>
        <w:t xml:space="preserve"> р</w:t>
      </w:r>
      <w:r w:rsidR="0063770A">
        <w:rPr>
          <w:lang w:val="uk-UA"/>
        </w:rPr>
        <w:t>іш</w:t>
      </w:r>
      <w:r>
        <w:t>ен</w:t>
      </w:r>
      <w:r w:rsidR="0063770A">
        <w:rPr>
          <w:lang w:val="uk-UA"/>
        </w:rPr>
        <w:t>н</w:t>
      </w:r>
      <w:r w:rsidR="0063770A">
        <w:t>ям загальних збор</w:t>
      </w:r>
      <w:r w:rsidR="0063770A">
        <w:rPr>
          <w:lang w:val="uk-UA"/>
        </w:rPr>
        <w:t>і</w:t>
      </w:r>
      <w:r>
        <w:t>в чле</w:t>
      </w:r>
      <w:r w:rsidR="0063770A">
        <w:rPr>
          <w:lang w:val="uk-UA"/>
        </w:rPr>
        <w:t>ні</w:t>
      </w:r>
      <w:r>
        <w:t xml:space="preserve">в </w:t>
      </w:r>
      <w:r>
        <w:lastRenderedPageBreak/>
        <w:t>кредитно</w:t>
      </w:r>
      <w:r w:rsidR="00257ACA">
        <w:rPr>
          <w:lang w:val="uk-UA"/>
        </w:rPr>
        <w:t xml:space="preserve">ї </w:t>
      </w:r>
      <w:r>
        <w:t>сп</w:t>
      </w:r>
      <w:r w:rsidR="00257ACA">
        <w:rPr>
          <w:lang w:val="uk-UA"/>
        </w:rPr>
        <w:t>іл</w:t>
      </w:r>
      <w:r>
        <w:t xml:space="preserve">ки </w:t>
      </w:r>
      <w:r>
        <w:rPr>
          <w:lang w:val="en-US" w:eastAsia="en-US" w:bidi="en-US"/>
        </w:rPr>
        <w:t>i</w:t>
      </w:r>
      <w:r w:rsidR="00257ACA">
        <w:rPr>
          <w:lang w:val="uk-UA" w:eastAsia="en-US" w:bidi="en-US"/>
        </w:rPr>
        <w:t>з</w:t>
      </w:r>
      <w:r w:rsidRPr="00C679E3">
        <w:rPr>
          <w:lang w:eastAsia="en-US" w:bidi="en-US"/>
        </w:rPr>
        <w:t xml:space="preserve"> </w:t>
      </w:r>
      <w:r>
        <w:t>зазначенням пер</w:t>
      </w:r>
      <w:r w:rsidR="00257ACA">
        <w:rPr>
          <w:lang w:val="uk-UA"/>
        </w:rPr>
        <w:t>іо</w:t>
      </w:r>
      <w:r>
        <w:t>дичнос</w:t>
      </w:r>
      <w:r w:rsidR="00257ACA">
        <w:rPr>
          <w:lang w:val="uk-UA"/>
        </w:rPr>
        <w:t>ті</w:t>
      </w:r>
      <w:r>
        <w:t xml:space="preserve"> та напрям</w:t>
      </w:r>
      <w:r w:rsidR="00257ACA">
        <w:rPr>
          <w:lang w:val="uk-UA"/>
        </w:rPr>
        <w:t>ів</w:t>
      </w:r>
      <w:r>
        <w:t xml:space="preserve"> використання ко</w:t>
      </w:r>
      <w:r w:rsidR="00257ACA">
        <w:rPr>
          <w:lang w:val="uk-UA"/>
        </w:rPr>
        <w:t>шті</w:t>
      </w:r>
      <w:r>
        <w:t>в фонду, визначення норм, дотримання яких передбачено р</w:t>
      </w:r>
      <w:r w:rsidR="00257ACA">
        <w:rPr>
          <w:lang w:val="uk-UA"/>
        </w:rPr>
        <w:t>іш</w:t>
      </w:r>
      <w:r>
        <w:t>ен</w:t>
      </w:r>
      <w:r w:rsidR="00257ACA">
        <w:rPr>
          <w:lang w:val="uk-UA"/>
        </w:rPr>
        <w:t>н</w:t>
      </w:r>
      <w:r>
        <w:t>ям загальних збор</w:t>
      </w:r>
      <w:r w:rsidR="00257ACA">
        <w:rPr>
          <w:lang w:val="uk-UA"/>
        </w:rPr>
        <w:t>і</w:t>
      </w:r>
      <w:r>
        <w:t>в та визначеною метою створення фонду, уповноваження певного органу управл</w:t>
      </w:r>
      <w:r w:rsidR="00257ACA">
        <w:rPr>
          <w:lang w:val="uk-UA"/>
        </w:rPr>
        <w:t>ін</w:t>
      </w:r>
      <w:r>
        <w:t>ня кредитно</w:t>
      </w:r>
      <w:r w:rsidR="00257ACA">
        <w:rPr>
          <w:lang w:val="uk-UA"/>
        </w:rPr>
        <w:t>ї</w:t>
      </w:r>
      <w:r>
        <w:t xml:space="preserve"> сп</w:t>
      </w:r>
      <w:r w:rsidR="00257ACA">
        <w:rPr>
          <w:lang w:val="uk-UA"/>
        </w:rPr>
        <w:t>іл</w:t>
      </w:r>
      <w:r>
        <w:t>ки щодо розпорядження коштами фонду, затвердження процедур прийняття р</w:t>
      </w:r>
      <w:r w:rsidR="00257ACA">
        <w:rPr>
          <w:lang w:val="uk-UA"/>
        </w:rPr>
        <w:t>і</w:t>
      </w:r>
      <w:r>
        <w:t>шення про використання ко</w:t>
      </w:r>
      <w:r w:rsidR="00257ACA">
        <w:rPr>
          <w:lang w:val="uk-UA"/>
        </w:rPr>
        <w:t>шті</w:t>
      </w:r>
      <w:r>
        <w:t>в фонду</w:t>
      </w:r>
      <w:r w:rsidR="00257ACA">
        <w:rPr>
          <w:lang w:val="uk-UA"/>
        </w:rPr>
        <w:t>,</w:t>
      </w:r>
      <w:r>
        <w:t xml:space="preserve"> тощо.</w:t>
      </w:r>
    </w:p>
    <w:p w:rsidR="00E110EB" w:rsidRDefault="001C2BDE">
      <w:pPr>
        <w:pStyle w:val="1"/>
        <w:numPr>
          <w:ilvl w:val="1"/>
          <w:numId w:val="12"/>
        </w:numPr>
        <w:shd w:val="clear" w:color="auto" w:fill="auto"/>
        <w:tabs>
          <w:tab w:val="left" w:pos="1153"/>
        </w:tabs>
        <w:spacing w:after="240"/>
        <w:ind w:firstLine="700"/>
      </w:pPr>
      <w:r>
        <w:t>У раз</w:t>
      </w:r>
      <w:r w:rsidR="00257ACA">
        <w:rPr>
          <w:lang w:val="uk-UA"/>
        </w:rPr>
        <w:t>і</w:t>
      </w:r>
      <w:r>
        <w:t xml:space="preserve"> створення окремих фо</w:t>
      </w:r>
      <w:r w:rsidR="00257ACA">
        <w:rPr>
          <w:lang w:val="uk-UA"/>
        </w:rPr>
        <w:t>нді</w:t>
      </w:r>
      <w:r>
        <w:t>в, в тому чи</w:t>
      </w:r>
      <w:r w:rsidR="00257ACA">
        <w:rPr>
          <w:lang w:val="uk-UA"/>
        </w:rPr>
        <w:t>слі</w:t>
      </w:r>
      <w:r>
        <w:t xml:space="preserve"> благод</w:t>
      </w:r>
      <w:r w:rsidR="00257ACA">
        <w:rPr>
          <w:lang w:val="uk-UA"/>
        </w:rPr>
        <w:t>ій</w:t>
      </w:r>
      <w:r>
        <w:t>них, кредитна сп</w:t>
      </w:r>
      <w:r w:rsidR="00257ACA">
        <w:rPr>
          <w:lang w:val="uk-UA"/>
        </w:rPr>
        <w:t>іл</w:t>
      </w:r>
      <w:r>
        <w:t>ка, також, зобов'язана внести необх</w:t>
      </w:r>
      <w:r w:rsidR="00257ACA">
        <w:rPr>
          <w:lang w:val="uk-UA"/>
        </w:rPr>
        <w:t>ідні</w:t>
      </w:r>
      <w:r>
        <w:t xml:space="preserve"> зм</w:t>
      </w:r>
      <w:r w:rsidR="00257ACA">
        <w:rPr>
          <w:lang w:val="uk-UA"/>
        </w:rPr>
        <w:t>ін</w:t>
      </w:r>
      <w:r>
        <w:t>и щодо визначення порядку формування та використання таких фонд</w:t>
      </w:r>
      <w:r w:rsidR="00257ACA">
        <w:rPr>
          <w:lang w:val="uk-UA"/>
        </w:rPr>
        <w:t>і</w:t>
      </w:r>
      <w:r>
        <w:t>в до цього Положения та надати коп</w:t>
      </w:r>
      <w:r w:rsidR="00257ACA">
        <w:rPr>
          <w:lang w:val="uk-UA"/>
        </w:rPr>
        <w:t>ії</w:t>
      </w:r>
      <w:r>
        <w:t xml:space="preserve"> в</w:t>
      </w:r>
      <w:r w:rsidR="00257ACA">
        <w:rPr>
          <w:lang w:val="uk-UA"/>
        </w:rPr>
        <w:t>ід</w:t>
      </w:r>
      <w:r>
        <w:t>пов</w:t>
      </w:r>
      <w:r w:rsidR="00257ACA">
        <w:rPr>
          <w:lang w:val="uk-UA"/>
        </w:rPr>
        <w:t>ід</w:t>
      </w:r>
      <w:r>
        <w:t>них положень до Нацкомф</w:t>
      </w:r>
      <w:r w:rsidR="00257ACA">
        <w:rPr>
          <w:lang w:val="uk-UA"/>
        </w:rPr>
        <w:t>ін</w:t>
      </w:r>
      <w:r>
        <w:t>послуг протягом п'ятнадцяти робочих д</w:t>
      </w:r>
      <w:r w:rsidR="00257ACA">
        <w:rPr>
          <w:lang w:val="uk-UA"/>
        </w:rPr>
        <w:t>ні</w:t>
      </w:r>
      <w:r>
        <w:t xml:space="preserve">в </w:t>
      </w:r>
      <w:r w:rsidR="00257ACA">
        <w:rPr>
          <w:lang w:val="uk-UA"/>
        </w:rPr>
        <w:t>пі</w:t>
      </w:r>
      <w:r>
        <w:t xml:space="preserve">сля </w:t>
      </w:r>
      <w:r w:rsidR="00257ACA">
        <w:rPr>
          <w:lang w:val="uk-UA"/>
        </w:rPr>
        <w:t>ї</w:t>
      </w:r>
      <w:r>
        <w:t>х затвердження.</w:t>
      </w:r>
    </w:p>
    <w:p w:rsidR="00E110EB" w:rsidRDefault="001C2BDE">
      <w:pPr>
        <w:pStyle w:val="20"/>
        <w:keepNext/>
        <w:keepLines/>
        <w:numPr>
          <w:ilvl w:val="0"/>
          <w:numId w:val="1"/>
        </w:numPr>
        <w:shd w:val="clear" w:color="auto" w:fill="auto"/>
        <w:tabs>
          <w:tab w:val="left" w:pos="1356"/>
        </w:tabs>
        <w:spacing w:after="60" w:line="240" w:lineRule="auto"/>
        <w:ind w:firstLine="1040"/>
      </w:pPr>
      <w:bookmarkStart w:id="5" w:name="bookmark8"/>
      <w:r>
        <w:t>Порядок придбання та продажу майна кредитно</w:t>
      </w:r>
      <w:r w:rsidR="003C7C26">
        <w:rPr>
          <w:lang w:val="uk-UA"/>
        </w:rPr>
        <w:t>ї</w:t>
      </w:r>
      <w:r>
        <w:t xml:space="preserve"> с</w:t>
      </w:r>
      <w:r w:rsidR="003C7C26">
        <w:rPr>
          <w:lang w:val="uk-UA"/>
        </w:rPr>
        <w:t>пі</w:t>
      </w:r>
      <w:r>
        <w:t>лки, розм</w:t>
      </w:r>
      <w:r w:rsidR="003C7C26">
        <w:rPr>
          <w:lang w:val="uk-UA"/>
        </w:rPr>
        <w:t>і</w:t>
      </w:r>
      <w:r>
        <w:t xml:space="preserve">щення </w:t>
      </w:r>
      <w:r w:rsidR="003C7C26">
        <w:rPr>
          <w:lang w:val="uk-UA"/>
        </w:rPr>
        <w:t>її</w:t>
      </w:r>
      <w:r>
        <w:t xml:space="preserve"> тимчасово в</w:t>
      </w:r>
      <w:r w:rsidR="003C7C26">
        <w:rPr>
          <w:lang w:val="uk-UA"/>
        </w:rPr>
        <w:t>і</w:t>
      </w:r>
      <w:r>
        <w:t>льних кош</w:t>
      </w:r>
      <w:r w:rsidR="003C7C26">
        <w:rPr>
          <w:lang w:val="uk-UA"/>
        </w:rPr>
        <w:t>ті</w:t>
      </w:r>
      <w:r>
        <w:t>в та кош</w:t>
      </w:r>
      <w:r w:rsidR="003C7C26">
        <w:rPr>
          <w:lang w:val="uk-UA"/>
        </w:rPr>
        <w:t>ті</w:t>
      </w:r>
      <w:r>
        <w:t>в, що повин</w:t>
      </w:r>
      <w:r w:rsidR="003C7C26">
        <w:rPr>
          <w:lang w:val="uk-UA"/>
        </w:rPr>
        <w:t>ні</w:t>
      </w:r>
      <w:r>
        <w:t xml:space="preserve"> збер</w:t>
      </w:r>
      <w:r w:rsidR="003C7C26">
        <w:rPr>
          <w:lang w:val="uk-UA"/>
        </w:rPr>
        <w:t>іг</w:t>
      </w:r>
      <w:r>
        <w:t>атис</w:t>
      </w:r>
      <w:r w:rsidR="003C7C26">
        <w:rPr>
          <w:lang w:val="uk-UA"/>
        </w:rPr>
        <w:t>я</w:t>
      </w:r>
      <w:r>
        <w:t xml:space="preserve"> у форм</w:t>
      </w:r>
      <w:r w:rsidR="003C7C26">
        <w:rPr>
          <w:lang w:val="uk-UA"/>
        </w:rPr>
        <w:t>і</w:t>
      </w:r>
      <w:r>
        <w:t xml:space="preserve"> л</w:t>
      </w:r>
      <w:r w:rsidR="003C7C26">
        <w:rPr>
          <w:lang w:val="uk-UA"/>
        </w:rPr>
        <w:t>ік</w:t>
      </w:r>
      <w:r>
        <w:t>в</w:t>
      </w:r>
      <w:r w:rsidR="003C7C26">
        <w:rPr>
          <w:lang w:val="uk-UA"/>
        </w:rPr>
        <w:t>ідних</w:t>
      </w:r>
      <w:r>
        <w:t xml:space="preserve"> актив</w:t>
      </w:r>
      <w:r w:rsidR="003C7C26">
        <w:rPr>
          <w:lang w:val="uk-UA"/>
        </w:rPr>
        <w:t>і</w:t>
      </w:r>
      <w:r>
        <w:t>в</w:t>
      </w:r>
      <w:bookmarkEnd w:id="5"/>
    </w:p>
    <w:p w:rsidR="00E110EB" w:rsidRDefault="001C2BDE">
      <w:pPr>
        <w:pStyle w:val="1"/>
        <w:numPr>
          <w:ilvl w:val="1"/>
          <w:numId w:val="1"/>
        </w:numPr>
        <w:shd w:val="clear" w:color="auto" w:fill="auto"/>
        <w:tabs>
          <w:tab w:val="left" w:pos="1139"/>
        </w:tabs>
        <w:ind w:firstLine="700"/>
      </w:pPr>
      <w:r>
        <w:t>Кредитна сп</w:t>
      </w:r>
      <w:r w:rsidR="00844A07">
        <w:rPr>
          <w:lang w:val="uk-UA"/>
        </w:rPr>
        <w:t>і</w:t>
      </w:r>
      <w:r>
        <w:t>ка в</w:t>
      </w:r>
      <w:r w:rsidR="00844A07">
        <w:rPr>
          <w:lang w:val="uk-UA"/>
        </w:rPr>
        <w:t>ід</w:t>
      </w:r>
      <w:r>
        <w:t>пов</w:t>
      </w:r>
      <w:r w:rsidR="00844A07">
        <w:rPr>
          <w:lang w:val="uk-UA"/>
        </w:rPr>
        <w:t>ід</w:t>
      </w:r>
      <w:r>
        <w:t>но до свого Статуту волод</w:t>
      </w:r>
      <w:r w:rsidR="00844A07">
        <w:rPr>
          <w:lang w:val="uk-UA"/>
        </w:rPr>
        <w:t>іє</w:t>
      </w:r>
      <w:r>
        <w:t>, користу</w:t>
      </w:r>
      <w:r w:rsidR="00844A07">
        <w:rPr>
          <w:lang w:val="uk-UA"/>
        </w:rPr>
        <w:t>є</w:t>
      </w:r>
      <w:r>
        <w:t>ться та розпоряджа</w:t>
      </w:r>
      <w:r w:rsidR="00844A07">
        <w:rPr>
          <w:lang w:val="uk-UA"/>
        </w:rPr>
        <w:t>є</w:t>
      </w:r>
      <w:r>
        <w:t xml:space="preserve">ться належним </w:t>
      </w:r>
      <w:r w:rsidR="00844A07">
        <w:rPr>
          <w:lang w:val="uk-UA"/>
        </w:rPr>
        <w:t>ї</w:t>
      </w:r>
      <w:r>
        <w:t>й майном.</w:t>
      </w:r>
    </w:p>
    <w:p w:rsidR="00E110EB" w:rsidRDefault="001C2BDE">
      <w:pPr>
        <w:pStyle w:val="1"/>
        <w:numPr>
          <w:ilvl w:val="1"/>
          <w:numId w:val="1"/>
        </w:numPr>
        <w:shd w:val="clear" w:color="auto" w:fill="auto"/>
        <w:tabs>
          <w:tab w:val="left" w:pos="1139"/>
        </w:tabs>
        <w:ind w:firstLine="700"/>
      </w:pPr>
      <w:r>
        <w:t>Р</w:t>
      </w:r>
      <w:r w:rsidR="00844A07">
        <w:rPr>
          <w:lang w:val="uk-UA"/>
        </w:rPr>
        <w:t>і</w:t>
      </w:r>
      <w:r>
        <w:t>шення про придбання та продаж майна чи замовлення послуг/роб</w:t>
      </w:r>
      <w:r w:rsidR="00844A07">
        <w:rPr>
          <w:lang w:val="uk-UA"/>
        </w:rPr>
        <w:t>іт</w:t>
      </w:r>
      <w:r>
        <w:t xml:space="preserve"> на суму, </w:t>
      </w:r>
      <w:r w:rsidR="00844A07">
        <w:rPr>
          <w:lang w:val="uk-UA"/>
        </w:rPr>
        <w:t>що</w:t>
      </w:r>
      <w:r>
        <w:t xml:space="preserve"> не перевищу</w:t>
      </w:r>
      <w:r w:rsidR="00844A07">
        <w:rPr>
          <w:lang w:val="uk-UA"/>
        </w:rPr>
        <w:t>є</w:t>
      </w:r>
      <w:r>
        <w:t xml:space="preserve"> 50% ка</w:t>
      </w:r>
      <w:r w:rsidR="00844A07">
        <w:rPr>
          <w:lang w:val="uk-UA"/>
        </w:rPr>
        <w:t>пі</w:t>
      </w:r>
      <w:r>
        <w:t>талу кредитно</w:t>
      </w:r>
      <w:r w:rsidR="00844A07">
        <w:rPr>
          <w:lang w:val="uk-UA"/>
        </w:rPr>
        <w:t>ї</w:t>
      </w:r>
      <w:r>
        <w:t xml:space="preserve"> сп</w:t>
      </w:r>
      <w:r w:rsidR="00844A07">
        <w:rPr>
          <w:lang w:val="uk-UA"/>
        </w:rPr>
        <w:t>іл</w:t>
      </w:r>
      <w:r>
        <w:t>ки прийма</w:t>
      </w:r>
      <w:r w:rsidR="00844A07">
        <w:rPr>
          <w:lang w:val="uk-UA"/>
        </w:rPr>
        <w:t>є</w:t>
      </w:r>
      <w:r>
        <w:t xml:space="preserve"> голова правл</w:t>
      </w:r>
      <w:r w:rsidR="00844A07">
        <w:rPr>
          <w:lang w:val="uk-UA"/>
        </w:rPr>
        <w:t>іння</w:t>
      </w:r>
      <w:r>
        <w:t>.</w:t>
      </w:r>
    </w:p>
    <w:p w:rsidR="00E110EB" w:rsidRDefault="001C2BDE">
      <w:pPr>
        <w:pStyle w:val="1"/>
        <w:shd w:val="clear" w:color="auto" w:fill="auto"/>
        <w:ind w:firstLine="700"/>
      </w:pPr>
      <w:r>
        <w:t>Р</w:t>
      </w:r>
      <w:r w:rsidR="00844A07">
        <w:rPr>
          <w:lang w:val="uk-UA"/>
        </w:rPr>
        <w:t>іш</w:t>
      </w:r>
      <w:r>
        <w:t>ен</w:t>
      </w:r>
      <w:r w:rsidR="00844A07">
        <w:rPr>
          <w:lang w:val="uk-UA"/>
        </w:rPr>
        <w:t>н</w:t>
      </w:r>
      <w:r>
        <w:t>я про придбання:</w:t>
      </w:r>
    </w:p>
    <w:p w:rsidR="00E110EB" w:rsidRDefault="001C2BDE">
      <w:pPr>
        <w:pStyle w:val="1"/>
        <w:numPr>
          <w:ilvl w:val="0"/>
          <w:numId w:val="4"/>
        </w:numPr>
        <w:shd w:val="clear" w:color="auto" w:fill="auto"/>
        <w:tabs>
          <w:tab w:val="left" w:pos="919"/>
        </w:tabs>
        <w:ind w:firstLine="700"/>
      </w:pPr>
      <w:r>
        <w:t>нерухомого майна,</w:t>
      </w:r>
    </w:p>
    <w:p w:rsidR="00E110EB" w:rsidRDefault="001C2BDE">
      <w:pPr>
        <w:pStyle w:val="1"/>
        <w:numPr>
          <w:ilvl w:val="0"/>
          <w:numId w:val="4"/>
        </w:numPr>
        <w:shd w:val="clear" w:color="auto" w:fill="auto"/>
        <w:tabs>
          <w:tab w:val="left" w:pos="919"/>
        </w:tabs>
        <w:ind w:firstLine="700"/>
      </w:pPr>
      <w:r>
        <w:t>автомоб</w:t>
      </w:r>
      <w:r w:rsidR="00063579">
        <w:rPr>
          <w:lang w:val="uk-UA"/>
        </w:rPr>
        <w:t>і</w:t>
      </w:r>
      <w:r>
        <w:t>льного транспорту,</w:t>
      </w:r>
    </w:p>
    <w:p w:rsidR="00E110EB" w:rsidRDefault="00063579">
      <w:pPr>
        <w:pStyle w:val="1"/>
        <w:numPr>
          <w:ilvl w:val="0"/>
          <w:numId w:val="4"/>
        </w:numPr>
        <w:shd w:val="clear" w:color="auto" w:fill="auto"/>
        <w:tabs>
          <w:tab w:val="left" w:pos="919"/>
        </w:tabs>
        <w:ind w:left="680" w:right="200" w:firstLine="20"/>
      </w:pPr>
      <w:r>
        <w:rPr>
          <w:lang w:val="uk-UA"/>
        </w:rPr>
        <w:t>ін</w:t>
      </w:r>
      <w:r w:rsidR="001C2BDE">
        <w:t>шого майна чи замовлення послуг/робгг варт</w:t>
      </w:r>
      <w:r>
        <w:rPr>
          <w:lang w:val="uk-UA"/>
        </w:rPr>
        <w:t>іс</w:t>
      </w:r>
      <w:r w:rsidR="001C2BDE">
        <w:t>тю, що перевищуе зазначену суму, прийма</w:t>
      </w:r>
      <w:r>
        <w:rPr>
          <w:lang w:val="uk-UA"/>
        </w:rPr>
        <w:t>є</w:t>
      </w:r>
      <w:r w:rsidR="001C2BDE">
        <w:t>ься р</w:t>
      </w:r>
      <w:r>
        <w:rPr>
          <w:lang w:val="uk-UA"/>
        </w:rPr>
        <w:t>і</w:t>
      </w:r>
      <w:r w:rsidR="001C2BDE">
        <w:t>шенням спостережно</w:t>
      </w:r>
      <w:r>
        <w:rPr>
          <w:lang w:val="uk-UA"/>
        </w:rPr>
        <w:t>ї</w:t>
      </w:r>
      <w:r w:rsidR="001C2BDE">
        <w:t xml:space="preserve"> ради кредитно</w:t>
      </w:r>
      <w:r>
        <w:rPr>
          <w:lang w:val="uk-UA"/>
        </w:rPr>
        <w:t>ї</w:t>
      </w:r>
      <w:r w:rsidR="001C2BDE">
        <w:t xml:space="preserve"> сп</w:t>
      </w:r>
      <w:r>
        <w:rPr>
          <w:lang w:val="uk-UA"/>
        </w:rPr>
        <w:t>іл</w:t>
      </w:r>
      <w:r w:rsidR="001C2BDE">
        <w:t>ки за поданням голови</w:t>
      </w:r>
    </w:p>
    <w:p w:rsidR="00E110EB" w:rsidRDefault="001C2BDE">
      <w:pPr>
        <w:pStyle w:val="1"/>
        <w:shd w:val="clear" w:color="auto" w:fill="auto"/>
        <w:ind w:firstLine="0"/>
        <w:jc w:val="left"/>
      </w:pPr>
      <w:r>
        <w:t>правл</w:t>
      </w:r>
      <w:r w:rsidR="00063579">
        <w:rPr>
          <w:lang w:val="uk-UA"/>
        </w:rPr>
        <w:t>ін</w:t>
      </w:r>
      <w:r>
        <w:t>ня.</w:t>
      </w:r>
    </w:p>
    <w:p w:rsidR="00E110EB" w:rsidRDefault="001C2BDE">
      <w:pPr>
        <w:pStyle w:val="1"/>
        <w:numPr>
          <w:ilvl w:val="1"/>
          <w:numId w:val="1"/>
        </w:numPr>
        <w:shd w:val="clear" w:color="auto" w:fill="auto"/>
        <w:tabs>
          <w:tab w:val="left" w:pos="1162"/>
        </w:tabs>
        <w:ind w:firstLine="700"/>
      </w:pPr>
      <w:r>
        <w:t>Тимчасово в</w:t>
      </w:r>
      <w:r w:rsidR="00063579">
        <w:rPr>
          <w:lang w:val="uk-UA"/>
        </w:rPr>
        <w:t>іл</w:t>
      </w:r>
      <w:r>
        <w:t>ь</w:t>
      </w:r>
      <w:r w:rsidR="00063579">
        <w:rPr>
          <w:lang w:val="uk-UA"/>
        </w:rPr>
        <w:t>ні</w:t>
      </w:r>
      <w:r>
        <w:t xml:space="preserve"> кошти кредитна сп</w:t>
      </w:r>
      <w:r w:rsidR="00063579">
        <w:rPr>
          <w:lang w:val="uk-UA"/>
        </w:rPr>
        <w:t>іл</w:t>
      </w:r>
      <w:r>
        <w:t>ка може розм</w:t>
      </w:r>
      <w:r w:rsidR="00063579">
        <w:rPr>
          <w:lang w:val="uk-UA"/>
        </w:rPr>
        <w:t>іс</w:t>
      </w:r>
      <w:r>
        <w:t>тити :</w:t>
      </w:r>
    </w:p>
    <w:p w:rsidR="00E110EB" w:rsidRDefault="001C2BDE">
      <w:pPr>
        <w:pStyle w:val="1"/>
        <w:numPr>
          <w:ilvl w:val="0"/>
          <w:numId w:val="13"/>
        </w:numPr>
        <w:shd w:val="clear" w:color="auto" w:fill="auto"/>
        <w:tabs>
          <w:tab w:val="left" w:pos="990"/>
        </w:tabs>
        <w:ind w:firstLine="700"/>
      </w:pPr>
      <w:r>
        <w:t>на депозитних рахунках в банках, що мають лщенз</w:t>
      </w:r>
      <w:r w:rsidR="00063579">
        <w:rPr>
          <w:lang w:val="uk-UA"/>
        </w:rPr>
        <w:t>і</w:t>
      </w:r>
      <w:r>
        <w:t>ю на роботу з вкладами населения;</w:t>
      </w:r>
    </w:p>
    <w:p w:rsidR="00E110EB" w:rsidRDefault="001C2BDE">
      <w:pPr>
        <w:pStyle w:val="1"/>
        <w:numPr>
          <w:ilvl w:val="0"/>
          <w:numId w:val="13"/>
        </w:numPr>
        <w:shd w:val="clear" w:color="auto" w:fill="auto"/>
        <w:tabs>
          <w:tab w:val="left" w:pos="1018"/>
        </w:tabs>
        <w:ind w:firstLine="700"/>
      </w:pPr>
      <w:r>
        <w:t>на депозитних рахунках в об’</w:t>
      </w:r>
      <w:r w:rsidR="00063579">
        <w:rPr>
          <w:lang w:val="uk-UA"/>
        </w:rPr>
        <w:t>є</w:t>
      </w:r>
      <w:r>
        <w:t>днан</w:t>
      </w:r>
      <w:r w:rsidR="00063579">
        <w:rPr>
          <w:lang w:val="uk-UA"/>
        </w:rPr>
        <w:t>ій</w:t>
      </w:r>
      <w:r>
        <w:t xml:space="preserve"> кредитн</w:t>
      </w:r>
      <w:r w:rsidR="00063579">
        <w:rPr>
          <w:lang w:val="uk-UA"/>
        </w:rPr>
        <w:t>ій</w:t>
      </w:r>
      <w:r>
        <w:t xml:space="preserve"> </w:t>
      </w:r>
      <w:r>
        <w:rPr>
          <w:lang w:val="en-US" w:eastAsia="en-US" w:bidi="en-US"/>
        </w:rPr>
        <w:t>c</w:t>
      </w:r>
      <w:r w:rsidR="00063579">
        <w:rPr>
          <w:lang w:val="uk-UA" w:eastAsia="en-US" w:bidi="en-US"/>
        </w:rPr>
        <w:t>пілці</w:t>
      </w:r>
      <w:r w:rsidRPr="00C679E3">
        <w:rPr>
          <w:lang w:eastAsia="en-US" w:bidi="en-US"/>
        </w:rPr>
        <w:t>;</w:t>
      </w:r>
    </w:p>
    <w:p w:rsidR="00E110EB" w:rsidRDefault="001C2BDE">
      <w:pPr>
        <w:pStyle w:val="1"/>
        <w:numPr>
          <w:ilvl w:val="0"/>
          <w:numId w:val="13"/>
        </w:numPr>
        <w:shd w:val="clear" w:color="auto" w:fill="auto"/>
        <w:tabs>
          <w:tab w:val="left" w:pos="1018"/>
        </w:tabs>
        <w:ind w:firstLine="700"/>
      </w:pPr>
      <w:r>
        <w:t>в державних обл</w:t>
      </w:r>
      <w:r w:rsidR="00063579">
        <w:rPr>
          <w:lang w:val="uk-UA"/>
        </w:rPr>
        <w:t>іг</w:t>
      </w:r>
      <w:r>
        <w:t>а</w:t>
      </w:r>
      <w:r w:rsidR="00063579">
        <w:rPr>
          <w:lang w:val="uk-UA"/>
        </w:rPr>
        <w:t>ці</w:t>
      </w:r>
      <w:r>
        <w:t>ях внутршньо</w:t>
      </w:r>
      <w:r w:rsidR="00063579">
        <w:rPr>
          <w:lang w:val="uk-UA"/>
        </w:rPr>
        <w:t>ї</w:t>
      </w:r>
      <w:r>
        <w:t xml:space="preserve"> позики строком погашения до одного року.</w:t>
      </w:r>
    </w:p>
    <w:p w:rsidR="00E110EB" w:rsidRDefault="001C2BDE">
      <w:pPr>
        <w:pStyle w:val="1"/>
        <w:numPr>
          <w:ilvl w:val="1"/>
          <w:numId w:val="1"/>
        </w:numPr>
        <w:shd w:val="clear" w:color="auto" w:fill="auto"/>
        <w:tabs>
          <w:tab w:val="left" w:pos="1134"/>
        </w:tabs>
        <w:ind w:firstLine="700"/>
      </w:pPr>
      <w:r>
        <w:t>Сума, що в</w:t>
      </w:r>
      <w:r w:rsidR="00063579">
        <w:rPr>
          <w:lang w:val="uk-UA"/>
        </w:rPr>
        <w:t>ід</w:t>
      </w:r>
      <w:r>
        <w:t>пов</w:t>
      </w:r>
      <w:r w:rsidR="00063579">
        <w:rPr>
          <w:lang w:val="uk-UA"/>
        </w:rPr>
        <w:t>ід</w:t>
      </w:r>
      <w:r>
        <w:t>а</w:t>
      </w:r>
      <w:r w:rsidR="00063579">
        <w:rPr>
          <w:lang w:val="uk-UA"/>
        </w:rPr>
        <w:t>є</w:t>
      </w:r>
      <w:r>
        <w:t xml:space="preserve"> м</w:t>
      </w:r>
      <w:r w:rsidR="00063579">
        <w:rPr>
          <w:lang w:val="uk-UA"/>
        </w:rPr>
        <w:t>іні</w:t>
      </w:r>
      <w:r>
        <w:t>мальному нормативному розм</w:t>
      </w:r>
      <w:r w:rsidR="00063579">
        <w:rPr>
          <w:lang w:val="uk-UA"/>
        </w:rPr>
        <w:t>і</w:t>
      </w:r>
      <w:r>
        <w:t>ру резервного ка</w:t>
      </w:r>
      <w:r w:rsidR="00063579">
        <w:rPr>
          <w:lang w:val="uk-UA"/>
        </w:rPr>
        <w:t>пі</w:t>
      </w:r>
      <w:r>
        <w:t>талу, ма</w:t>
      </w:r>
      <w:r w:rsidR="00063579">
        <w:rPr>
          <w:lang w:val="uk-UA"/>
        </w:rPr>
        <w:t>є</w:t>
      </w:r>
      <w:r>
        <w:t xml:space="preserve"> бути розм</w:t>
      </w:r>
      <w:r w:rsidR="00063579">
        <w:rPr>
          <w:lang w:val="uk-UA"/>
        </w:rPr>
        <w:t>і</w:t>
      </w:r>
      <w:r>
        <w:t>щена в активах за такими категор</w:t>
      </w:r>
      <w:r w:rsidR="00063579">
        <w:rPr>
          <w:lang w:val="uk-UA"/>
        </w:rPr>
        <w:t>і</w:t>
      </w:r>
      <w:r>
        <w:t>ями:</w:t>
      </w:r>
    </w:p>
    <w:p w:rsidR="00E110EB" w:rsidRDefault="001C2BDE">
      <w:pPr>
        <w:pStyle w:val="1"/>
        <w:numPr>
          <w:ilvl w:val="0"/>
          <w:numId w:val="4"/>
        </w:numPr>
        <w:shd w:val="clear" w:color="auto" w:fill="auto"/>
        <w:tabs>
          <w:tab w:val="left" w:pos="880"/>
        </w:tabs>
        <w:ind w:firstLine="680"/>
      </w:pPr>
      <w:r>
        <w:t>у грошових коштах на поточних рахунках у бан</w:t>
      </w:r>
      <w:r w:rsidR="00063579">
        <w:rPr>
          <w:lang w:val="uk-UA"/>
        </w:rPr>
        <w:t>кі</w:t>
      </w:r>
      <w:r>
        <w:t>вських установах, я</w:t>
      </w:r>
      <w:r w:rsidR="00063579">
        <w:rPr>
          <w:lang w:val="uk-UA"/>
        </w:rPr>
        <w:t>кі</w:t>
      </w:r>
      <w:r>
        <w:t xml:space="preserve"> мають кредитний рейтинг не нижче н</w:t>
      </w:r>
      <w:r w:rsidR="00063579">
        <w:rPr>
          <w:lang w:val="uk-UA"/>
        </w:rPr>
        <w:t>іж</w:t>
      </w:r>
      <w:r>
        <w:t xml:space="preserve"> «АА-» за нацюнальною рейтинговою шкалою та мають лщензто на право роботи з вкладами громадян;</w:t>
      </w:r>
    </w:p>
    <w:p w:rsidR="00E110EB" w:rsidRDefault="001C2BDE">
      <w:pPr>
        <w:pStyle w:val="1"/>
        <w:numPr>
          <w:ilvl w:val="0"/>
          <w:numId w:val="4"/>
        </w:numPr>
        <w:shd w:val="clear" w:color="auto" w:fill="auto"/>
        <w:tabs>
          <w:tab w:val="left" w:pos="880"/>
        </w:tabs>
        <w:ind w:firstLine="680"/>
      </w:pPr>
      <w:r>
        <w:t>у грошовоих коштах на депозитних рахунках у баншвських установах, як! мають кредитний рейтинг не нижче н1ж «АА-» за нац</w:t>
      </w:r>
      <w:r w:rsidR="00063579">
        <w:rPr>
          <w:lang w:val="uk-UA"/>
        </w:rPr>
        <w:t>іо</w:t>
      </w:r>
      <w:r>
        <w:t>нальною рейтинговою шкалою та мають л</w:t>
      </w:r>
      <w:r w:rsidR="00063579">
        <w:rPr>
          <w:lang w:val="uk-UA"/>
        </w:rPr>
        <w:t>іц</w:t>
      </w:r>
      <w:r>
        <w:t>енз</w:t>
      </w:r>
      <w:r w:rsidR="00063579">
        <w:rPr>
          <w:lang w:val="uk-UA"/>
        </w:rPr>
        <w:t>ію</w:t>
      </w:r>
      <w:r>
        <w:t xml:space="preserve"> на право роботи з вкладами громадян;</w:t>
      </w:r>
    </w:p>
    <w:p w:rsidR="00E110EB" w:rsidRDefault="001C2BDE">
      <w:pPr>
        <w:pStyle w:val="1"/>
        <w:numPr>
          <w:ilvl w:val="0"/>
          <w:numId w:val="4"/>
        </w:numPr>
        <w:shd w:val="clear" w:color="auto" w:fill="auto"/>
        <w:tabs>
          <w:tab w:val="left" w:pos="878"/>
        </w:tabs>
        <w:ind w:firstLine="680"/>
      </w:pPr>
      <w:r>
        <w:t>у грошових коштах у вигляд</w:t>
      </w:r>
      <w:r w:rsidR="00063579">
        <w:rPr>
          <w:lang w:val="uk-UA"/>
        </w:rPr>
        <w:t>і</w:t>
      </w:r>
      <w:r>
        <w:t xml:space="preserve"> додаткових пайових внес</w:t>
      </w:r>
      <w:r w:rsidR="00063579">
        <w:rPr>
          <w:lang w:val="uk-UA"/>
        </w:rPr>
        <w:t>кі</w:t>
      </w:r>
      <w:r>
        <w:t>в та на депозитних рахунках в об’</w:t>
      </w:r>
      <w:r w:rsidR="00063579">
        <w:rPr>
          <w:lang w:val="uk-UA"/>
        </w:rPr>
        <w:t>є</w:t>
      </w:r>
      <w:r>
        <w:t>днан</w:t>
      </w:r>
      <w:r w:rsidR="00063579">
        <w:rPr>
          <w:lang w:val="uk-UA"/>
        </w:rPr>
        <w:t>ій</w:t>
      </w:r>
      <w:r>
        <w:t xml:space="preserve"> кредитн</w:t>
      </w:r>
      <w:r w:rsidR="00063579">
        <w:rPr>
          <w:lang w:val="uk-UA"/>
        </w:rPr>
        <w:t>ій</w:t>
      </w:r>
      <w:r>
        <w:t xml:space="preserve"> </w:t>
      </w:r>
      <w:r w:rsidR="00063579">
        <w:rPr>
          <w:lang w:val="uk-UA"/>
        </w:rPr>
        <w:t>спілці</w:t>
      </w:r>
      <w:r w:rsidRPr="00C679E3">
        <w:rPr>
          <w:lang w:eastAsia="en-US" w:bidi="en-US"/>
        </w:rPr>
        <w:t xml:space="preserve">, </w:t>
      </w:r>
      <w:r>
        <w:t>яка не ма</w:t>
      </w:r>
      <w:r w:rsidR="00063579">
        <w:rPr>
          <w:lang w:val="uk-UA"/>
        </w:rPr>
        <w:t>є</w:t>
      </w:r>
      <w:r>
        <w:t xml:space="preserve"> невиконаних заход1в впливу Нацкомф</w:t>
      </w:r>
      <w:r w:rsidR="00063579">
        <w:rPr>
          <w:lang w:val="uk-UA"/>
        </w:rPr>
        <w:t>ін</w:t>
      </w:r>
      <w:r>
        <w:t>послуг, строк виконання яких настав;</w:t>
      </w:r>
    </w:p>
    <w:p w:rsidR="00E110EB" w:rsidRDefault="001C2BDE">
      <w:pPr>
        <w:pStyle w:val="1"/>
        <w:numPr>
          <w:ilvl w:val="0"/>
          <w:numId w:val="4"/>
        </w:numPr>
        <w:shd w:val="clear" w:color="auto" w:fill="auto"/>
        <w:tabs>
          <w:tab w:val="left" w:pos="878"/>
        </w:tabs>
        <w:ind w:firstLine="680"/>
      </w:pPr>
      <w:r>
        <w:t>у державних ц</w:t>
      </w:r>
      <w:r w:rsidR="00063579">
        <w:rPr>
          <w:lang w:val="uk-UA"/>
        </w:rPr>
        <w:t>інн</w:t>
      </w:r>
      <w:r>
        <w:t>них паперах.</w:t>
      </w:r>
    </w:p>
    <w:p w:rsidR="00E110EB" w:rsidRDefault="001C2BDE">
      <w:pPr>
        <w:pStyle w:val="1"/>
        <w:shd w:val="clear" w:color="auto" w:fill="auto"/>
        <w:ind w:firstLine="680"/>
      </w:pPr>
      <w:r>
        <w:t>Величина кожно</w:t>
      </w:r>
      <w:r w:rsidR="00063579">
        <w:rPr>
          <w:lang w:val="uk-UA"/>
        </w:rPr>
        <w:t>ї</w:t>
      </w:r>
      <w:r>
        <w:t xml:space="preserve"> </w:t>
      </w:r>
      <w:r>
        <w:rPr>
          <w:lang w:val="en-US" w:eastAsia="en-US" w:bidi="en-US"/>
        </w:rPr>
        <w:t>i</w:t>
      </w:r>
      <w:r w:rsidR="00063579">
        <w:rPr>
          <w:lang w:val="uk-UA" w:eastAsia="en-US" w:bidi="en-US"/>
        </w:rPr>
        <w:t>з</w:t>
      </w:r>
      <w:r w:rsidRPr="00C679E3">
        <w:rPr>
          <w:lang w:eastAsia="en-US" w:bidi="en-US"/>
        </w:rPr>
        <w:t xml:space="preserve"> </w:t>
      </w:r>
      <w:r>
        <w:t>зазначених категор</w:t>
      </w:r>
      <w:r w:rsidR="00063579">
        <w:rPr>
          <w:lang w:val="uk-UA"/>
        </w:rPr>
        <w:t xml:space="preserve">ій </w:t>
      </w:r>
      <w:r>
        <w:t>актив</w:t>
      </w:r>
      <w:r w:rsidR="00063579">
        <w:rPr>
          <w:lang w:val="uk-UA"/>
        </w:rPr>
        <w:t>і</w:t>
      </w:r>
      <w:r>
        <w:t xml:space="preserve">в за умови представления </w:t>
      </w:r>
      <w:r w:rsidR="00063579">
        <w:rPr>
          <w:lang w:val="uk-UA"/>
        </w:rPr>
        <w:t>ї</w:t>
      </w:r>
      <w:r>
        <w:t>х за балансовою варт</w:t>
      </w:r>
      <w:r w:rsidR="00063579">
        <w:rPr>
          <w:lang w:val="uk-UA"/>
        </w:rPr>
        <w:t>іс</w:t>
      </w:r>
      <w:r>
        <w:t>тю не може перевищувати 70% м</w:t>
      </w:r>
      <w:r w:rsidR="00063579">
        <w:rPr>
          <w:lang w:val="uk-UA"/>
        </w:rPr>
        <w:t>іні</w:t>
      </w:r>
      <w:r>
        <w:t xml:space="preserve">мального нормативного </w:t>
      </w:r>
      <w:r>
        <w:rPr>
          <w:lang w:val="en-US" w:eastAsia="en-US" w:bidi="en-US"/>
        </w:rPr>
        <w:t>po</w:t>
      </w:r>
      <w:r w:rsidR="00063579">
        <w:rPr>
          <w:lang w:val="uk-UA" w:eastAsia="en-US" w:bidi="en-US"/>
        </w:rPr>
        <w:t>зм</w:t>
      </w:r>
      <w:r>
        <w:rPr>
          <w:lang w:val="en-US" w:eastAsia="en-US" w:bidi="en-US"/>
        </w:rPr>
        <w:t>ipy</w:t>
      </w:r>
      <w:r w:rsidRPr="00C679E3">
        <w:rPr>
          <w:lang w:eastAsia="en-US" w:bidi="en-US"/>
        </w:rPr>
        <w:t xml:space="preserve"> </w:t>
      </w:r>
      <w:r>
        <w:t>резервного кап</w:t>
      </w:r>
      <w:r w:rsidR="00063579">
        <w:rPr>
          <w:lang w:val="uk-UA"/>
        </w:rPr>
        <w:t>іт</w:t>
      </w:r>
      <w:r>
        <w:t>алу.</w:t>
      </w:r>
    </w:p>
    <w:p w:rsidR="00E110EB" w:rsidRDefault="001C2BDE">
      <w:pPr>
        <w:pStyle w:val="1"/>
        <w:numPr>
          <w:ilvl w:val="1"/>
          <w:numId w:val="1"/>
        </w:numPr>
        <w:shd w:val="clear" w:color="auto" w:fill="auto"/>
        <w:tabs>
          <w:tab w:val="left" w:pos="1134"/>
        </w:tabs>
        <w:spacing w:after="260"/>
        <w:ind w:firstLine="680"/>
      </w:pPr>
      <w:r>
        <w:t>Сума грошових кош</w:t>
      </w:r>
      <w:r w:rsidR="00063579">
        <w:rPr>
          <w:lang w:val="uk-UA"/>
        </w:rPr>
        <w:t>ті</w:t>
      </w:r>
      <w:r>
        <w:t xml:space="preserve">в, що знаходяться в </w:t>
      </w:r>
      <w:r w:rsidR="00063579">
        <w:rPr>
          <w:lang w:val="uk-UA"/>
        </w:rPr>
        <w:t>к</w:t>
      </w:r>
      <w:r>
        <w:rPr>
          <w:lang w:val="en-US" w:eastAsia="en-US" w:bidi="en-US"/>
        </w:rPr>
        <w:t>aci</w:t>
      </w:r>
      <w:r w:rsidRPr="00C679E3">
        <w:rPr>
          <w:lang w:eastAsia="en-US" w:bidi="en-US"/>
        </w:rPr>
        <w:t xml:space="preserve"> </w:t>
      </w:r>
      <w:r>
        <w:t>та на поточному рахунку в банку повинн</w:t>
      </w:r>
      <w:r w:rsidR="00063579">
        <w:rPr>
          <w:lang w:val="uk-UA"/>
        </w:rPr>
        <w:t>і</w:t>
      </w:r>
      <w:r>
        <w:t xml:space="preserve"> складати не менше 10% в</w:t>
      </w:r>
      <w:r w:rsidR="00063579">
        <w:rPr>
          <w:lang w:val="uk-UA"/>
        </w:rPr>
        <w:t>ід</w:t>
      </w:r>
      <w:r>
        <w:t xml:space="preserve"> суми внес</w:t>
      </w:r>
      <w:r w:rsidR="00063579">
        <w:rPr>
          <w:lang w:val="uk-UA"/>
        </w:rPr>
        <w:t>кі</w:t>
      </w:r>
      <w:r>
        <w:t>в (вклад</w:t>
      </w:r>
      <w:r w:rsidR="00063579">
        <w:rPr>
          <w:lang w:val="uk-UA"/>
        </w:rPr>
        <w:t>і</w:t>
      </w:r>
      <w:r>
        <w:t>в) чле</w:t>
      </w:r>
      <w:r w:rsidR="00063579">
        <w:rPr>
          <w:lang w:val="uk-UA"/>
        </w:rPr>
        <w:t>ні</w:t>
      </w:r>
      <w:r>
        <w:t xml:space="preserve">в </w:t>
      </w:r>
      <w:r w:rsidR="00063579">
        <w:rPr>
          <w:lang w:val="uk-UA"/>
        </w:rPr>
        <w:t>с</w:t>
      </w:r>
      <w:r>
        <w:t>п</w:t>
      </w:r>
      <w:r w:rsidR="00063579">
        <w:rPr>
          <w:lang w:val="uk-UA"/>
        </w:rPr>
        <w:t>іл</w:t>
      </w:r>
      <w:r>
        <w:t>ки на депозит</w:t>
      </w:r>
      <w:r w:rsidR="00063579">
        <w:rPr>
          <w:lang w:val="uk-UA"/>
        </w:rPr>
        <w:t>ні</w:t>
      </w:r>
      <w:r>
        <w:t xml:space="preserve"> рахунки на вимогу та строкових внес</w:t>
      </w:r>
      <w:r w:rsidR="00063579">
        <w:rPr>
          <w:lang w:val="uk-UA"/>
        </w:rPr>
        <w:t>ків</w:t>
      </w:r>
      <w:r>
        <w:t xml:space="preserve"> (вклад</w:t>
      </w:r>
      <w:r w:rsidR="00063579">
        <w:rPr>
          <w:lang w:val="uk-UA"/>
        </w:rPr>
        <w:t>і</w:t>
      </w:r>
      <w:r>
        <w:t>в) чле</w:t>
      </w:r>
      <w:r w:rsidR="00063579">
        <w:rPr>
          <w:lang w:val="uk-UA"/>
        </w:rPr>
        <w:t>ні</w:t>
      </w:r>
      <w:r>
        <w:t xml:space="preserve">в </w:t>
      </w:r>
      <w:r w:rsidR="00063579">
        <w:rPr>
          <w:lang w:val="uk-UA"/>
        </w:rPr>
        <w:t>с</w:t>
      </w:r>
      <w:r>
        <w:t>п</w:t>
      </w:r>
      <w:r w:rsidR="00063579">
        <w:rPr>
          <w:lang w:val="uk-UA"/>
        </w:rPr>
        <w:t>іл</w:t>
      </w:r>
      <w:r>
        <w:t>ки на депозит</w:t>
      </w:r>
      <w:r w:rsidR="00E5129A">
        <w:rPr>
          <w:lang w:val="uk-UA"/>
        </w:rPr>
        <w:t>ні</w:t>
      </w:r>
      <w:r>
        <w:t xml:space="preserve"> рахунки, к</w:t>
      </w:r>
      <w:r w:rsidR="00E5129A">
        <w:rPr>
          <w:lang w:val="uk-UA"/>
        </w:rPr>
        <w:t>ін</w:t>
      </w:r>
      <w:r>
        <w:t>цевий строк пога</w:t>
      </w:r>
      <w:r w:rsidR="00E5129A">
        <w:rPr>
          <w:lang w:val="uk-UA"/>
        </w:rPr>
        <w:t>ш</w:t>
      </w:r>
      <w:r>
        <w:t>ен</w:t>
      </w:r>
      <w:r w:rsidR="00E5129A">
        <w:rPr>
          <w:lang w:val="uk-UA"/>
        </w:rPr>
        <w:t>н</w:t>
      </w:r>
      <w:r>
        <w:t>я яких настав.</w:t>
      </w:r>
    </w:p>
    <w:p w:rsidR="00E110EB" w:rsidRDefault="001C2BDE">
      <w:pPr>
        <w:pStyle w:val="20"/>
        <w:keepNext/>
        <w:keepLines/>
        <w:numPr>
          <w:ilvl w:val="0"/>
          <w:numId w:val="1"/>
        </w:numPr>
        <w:shd w:val="clear" w:color="auto" w:fill="auto"/>
        <w:tabs>
          <w:tab w:val="left" w:pos="2164"/>
        </w:tabs>
        <w:spacing w:line="240" w:lineRule="auto"/>
        <w:ind w:left="3460" w:right="1920" w:hanging="1580"/>
      </w:pPr>
      <w:bookmarkStart w:id="6" w:name="bookmark9"/>
      <w:r>
        <w:t>Порядок зд</w:t>
      </w:r>
      <w:r w:rsidR="00962D2F">
        <w:rPr>
          <w:lang w:val="uk-UA"/>
        </w:rPr>
        <w:t>ій</w:t>
      </w:r>
      <w:r>
        <w:t>снення контролю у кредитн</w:t>
      </w:r>
      <w:r w:rsidR="00962D2F">
        <w:rPr>
          <w:lang w:val="uk-UA"/>
        </w:rPr>
        <w:t>і</w:t>
      </w:r>
      <w:r>
        <w:t>й с</w:t>
      </w:r>
      <w:r w:rsidR="00962D2F">
        <w:rPr>
          <w:lang w:val="uk-UA"/>
        </w:rPr>
        <w:t>пілці.</w:t>
      </w:r>
      <w:r>
        <w:t xml:space="preserve"> Внутр</w:t>
      </w:r>
      <w:r w:rsidR="00962D2F">
        <w:rPr>
          <w:lang w:val="uk-UA"/>
        </w:rPr>
        <w:t>ній</w:t>
      </w:r>
      <w:r>
        <w:t xml:space="preserve"> контроль</w:t>
      </w:r>
      <w:bookmarkEnd w:id="6"/>
    </w:p>
    <w:p w:rsidR="00E110EB" w:rsidRDefault="001C2BDE">
      <w:pPr>
        <w:pStyle w:val="1"/>
        <w:numPr>
          <w:ilvl w:val="1"/>
          <w:numId w:val="1"/>
        </w:numPr>
        <w:shd w:val="clear" w:color="auto" w:fill="auto"/>
        <w:tabs>
          <w:tab w:val="left" w:pos="1129"/>
        </w:tabs>
        <w:ind w:firstLine="680"/>
      </w:pPr>
      <w:r>
        <w:t>Контроль за виконанням пла</w:t>
      </w:r>
      <w:r w:rsidR="00962D2F">
        <w:rPr>
          <w:lang w:val="uk-UA"/>
        </w:rPr>
        <w:t>ні</w:t>
      </w:r>
      <w:r>
        <w:t>в кредитно</w:t>
      </w:r>
      <w:r w:rsidR="00962D2F">
        <w:rPr>
          <w:lang w:val="uk-UA"/>
        </w:rPr>
        <w:t>ї</w:t>
      </w:r>
      <w:r>
        <w:t xml:space="preserve"> сп</w:t>
      </w:r>
      <w:r w:rsidR="00962D2F">
        <w:rPr>
          <w:lang w:val="uk-UA"/>
        </w:rPr>
        <w:t>іл</w:t>
      </w:r>
      <w:r>
        <w:t xml:space="preserve">ки та порядок проведения </w:t>
      </w:r>
      <w:r w:rsidR="00962D2F">
        <w:rPr>
          <w:lang w:val="en-US" w:eastAsia="en-US" w:bidi="en-US"/>
        </w:rPr>
        <w:t>nepe</w:t>
      </w:r>
      <w:r w:rsidR="00962D2F">
        <w:rPr>
          <w:lang w:val="uk-UA" w:eastAsia="en-US" w:bidi="en-US"/>
        </w:rPr>
        <w:t>в</w:t>
      </w:r>
      <w:r>
        <w:rPr>
          <w:lang w:val="en-US" w:eastAsia="en-US" w:bidi="en-US"/>
        </w:rPr>
        <w:t>ipo</w:t>
      </w:r>
      <w:r w:rsidR="00962D2F">
        <w:rPr>
          <w:lang w:val="uk-UA" w:eastAsia="en-US" w:bidi="en-US"/>
        </w:rPr>
        <w:t>к</w:t>
      </w:r>
      <w:r w:rsidRPr="00C679E3">
        <w:rPr>
          <w:lang w:eastAsia="en-US" w:bidi="en-US"/>
        </w:rPr>
        <w:t>.</w:t>
      </w:r>
    </w:p>
    <w:p w:rsidR="00E110EB" w:rsidRDefault="001C2BDE">
      <w:pPr>
        <w:pStyle w:val="1"/>
        <w:shd w:val="clear" w:color="auto" w:fill="auto"/>
        <w:ind w:firstLine="680"/>
      </w:pPr>
      <w:r>
        <w:t>Контроль за виконанням пла</w:t>
      </w:r>
      <w:r w:rsidR="00962D2F">
        <w:rPr>
          <w:lang w:val="uk-UA"/>
        </w:rPr>
        <w:t>ні</w:t>
      </w:r>
      <w:r>
        <w:t>в д</w:t>
      </w:r>
      <w:r w:rsidR="00962D2F">
        <w:rPr>
          <w:lang w:val="uk-UA"/>
        </w:rPr>
        <w:t>ія</w:t>
      </w:r>
      <w:r>
        <w:t>льност</w:t>
      </w:r>
      <w:r w:rsidR="00962D2F">
        <w:rPr>
          <w:lang w:val="uk-UA"/>
        </w:rPr>
        <w:t>і</w:t>
      </w:r>
      <w:r>
        <w:t xml:space="preserve"> кредитно</w:t>
      </w:r>
      <w:r w:rsidR="00962D2F">
        <w:rPr>
          <w:lang w:val="uk-UA"/>
        </w:rPr>
        <w:t>ї</w:t>
      </w:r>
      <w:r>
        <w:t xml:space="preserve"> с</w:t>
      </w:r>
      <w:r w:rsidR="00962D2F">
        <w:rPr>
          <w:lang w:val="uk-UA"/>
        </w:rPr>
        <w:t>пі</w:t>
      </w:r>
      <w:r>
        <w:t>лки, в тому числ</w:t>
      </w:r>
      <w:r w:rsidR="00962D2F">
        <w:rPr>
          <w:lang w:val="uk-UA"/>
        </w:rPr>
        <w:t>і</w:t>
      </w:r>
      <w:r>
        <w:t xml:space="preserve"> бюджету, зд</w:t>
      </w:r>
      <w:r w:rsidR="00962D2F">
        <w:rPr>
          <w:lang w:val="uk-UA"/>
        </w:rPr>
        <w:t>ійс</w:t>
      </w:r>
      <w:r>
        <w:t>нюють спостережна рада та рев</w:t>
      </w:r>
      <w:r w:rsidR="00962D2F">
        <w:rPr>
          <w:lang w:val="uk-UA"/>
        </w:rPr>
        <w:t>і</w:t>
      </w:r>
      <w:r w:rsidR="00962D2F">
        <w:t>зшна ком</w:t>
      </w:r>
      <w:r w:rsidR="00962D2F">
        <w:rPr>
          <w:lang w:val="uk-UA"/>
        </w:rPr>
        <w:t>ісі</w:t>
      </w:r>
      <w:r>
        <w:t>я кредитно</w:t>
      </w:r>
      <w:r w:rsidR="00962D2F">
        <w:rPr>
          <w:lang w:val="uk-UA"/>
        </w:rPr>
        <w:t>ї</w:t>
      </w:r>
      <w:r>
        <w:t xml:space="preserve"> сп</w:t>
      </w:r>
      <w:r w:rsidR="00962D2F">
        <w:rPr>
          <w:lang w:val="uk-UA"/>
        </w:rPr>
        <w:t>іл</w:t>
      </w:r>
      <w:r>
        <w:t>ки у межах компетен</w:t>
      </w:r>
      <w:r w:rsidR="00962D2F">
        <w:rPr>
          <w:lang w:val="uk-UA"/>
        </w:rPr>
        <w:t>ції</w:t>
      </w:r>
      <w:r>
        <w:t>, визначено</w:t>
      </w:r>
      <w:r w:rsidR="00962D2F">
        <w:rPr>
          <w:lang w:val="uk-UA"/>
        </w:rPr>
        <w:t>ї</w:t>
      </w:r>
      <w:r>
        <w:t xml:space="preserve"> законодавством.</w:t>
      </w:r>
    </w:p>
    <w:p w:rsidR="00E110EB" w:rsidRDefault="001C2BDE">
      <w:pPr>
        <w:pStyle w:val="1"/>
        <w:shd w:val="clear" w:color="auto" w:fill="auto"/>
        <w:ind w:firstLine="680"/>
      </w:pPr>
      <w:r>
        <w:t>В рамках кон</w:t>
      </w:r>
      <w:r w:rsidR="00962D2F">
        <w:t>тролю за виконанням бюджету рев</w:t>
      </w:r>
      <w:r w:rsidR="00962D2F">
        <w:rPr>
          <w:lang w:val="uk-UA"/>
        </w:rPr>
        <w:t>і</w:t>
      </w:r>
      <w:r>
        <w:t>з</w:t>
      </w:r>
      <w:r w:rsidR="00962D2F">
        <w:rPr>
          <w:lang w:val="uk-UA"/>
        </w:rPr>
        <w:t>ій</w:t>
      </w:r>
      <w:r>
        <w:t>на ком</w:t>
      </w:r>
      <w:r w:rsidR="00962D2F">
        <w:rPr>
          <w:lang w:val="uk-UA"/>
        </w:rPr>
        <w:t>ісі</w:t>
      </w:r>
      <w:r>
        <w:t>я не р</w:t>
      </w:r>
      <w:r w:rsidR="00962D2F">
        <w:rPr>
          <w:lang w:val="uk-UA"/>
        </w:rPr>
        <w:t>ід</w:t>
      </w:r>
      <w:r>
        <w:t xml:space="preserve">ше одного разу на </w:t>
      </w:r>
      <w:r>
        <w:rPr>
          <w:lang w:val="en-US" w:eastAsia="en-US" w:bidi="en-US"/>
        </w:rPr>
        <w:t>pi</w:t>
      </w:r>
      <w:r w:rsidR="00962D2F">
        <w:rPr>
          <w:lang w:val="uk-UA" w:eastAsia="en-US" w:bidi="en-US"/>
        </w:rPr>
        <w:t>к</w:t>
      </w:r>
      <w:r w:rsidRPr="00C679E3">
        <w:rPr>
          <w:lang w:eastAsia="en-US" w:bidi="en-US"/>
        </w:rPr>
        <w:t xml:space="preserve"> </w:t>
      </w:r>
      <w:r>
        <w:t xml:space="preserve">проводить </w:t>
      </w:r>
      <w:r>
        <w:rPr>
          <w:lang w:val="en-US" w:eastAsia="en-US" w:bidi="en-US"/>
        </w:rPr>
        <w:t>nepe</w:t>
      </w:r>
      <w:r w:rsidR="00962D2F">
        <w:rPr>
          <w:lang w:val="uk-UA" w:eastAsia="en-US" w:bidi="en-US"/>
        </w:rPr>
        <w:t>в</w:t>
      </w:r>
      <w:r>
        <w:rPr>
          <w:lang w:val="en-US" w:eastAsia="en-US" w:bidi="en-US"/>
        </w:rPr>
        <w:t>ip</w:t>
      </w:r>
      <w:r w:rsidR="00962D2F">
        <w:rPr>
          <w:lang w:val="uk-UA" w:eastAsia="en-US" w:bidi="en-US"/>
        </w:rPr>
        <w:t>к</w:t>
      </w:r>
      <w:r>
        <w:rPr>
          <w:lang w:val="en-US" w:eastAsia="en-US" w:bidi="en-US"/>
        </w:rPr>
        <w:t>y</w:t>
      </w:r>
      <w:r w:rsidRPr="00C679E3">
        <w:rPr>
          <w:lang w:eastAsia="en-US" w:bidi="en-US"/>
        </w:rPr>
        <w:t xml:space="preserve"> </w:t>
      </w:r>
      <w:r>
        <w:t>результа</w:t>
      </w:r>
      <w:r w:rsidR="00962D2F">
        <w:rPr>
          <w:lang w:val="uk-UA"/>
        </w:rPr>
        <w:t>ті</w:t>
      </w:r>
      <w:r>
        <w:t>в ф</w:t>
      </w:r>
      <w:r w:rsidR="00962D2F">
        <w:rPr>
          <w:lang w:val="uk-UA"/>
        </w:rPr>
        <w:t>ін</w:t>
      </w:r>
      <w:r>
        <w:t>ансово-господарсько</w:t>
      </w:r>
      <w:r w:rsidR="00962D2F">
        <w:rPr>
          <w:lang w:val="uk-UA"/>
        </w:rPr>
        <w:t>ї</w:t>
      </w:r>
      <w:r>
        <w:t xml:space="preserve"> д</w:t>
      </w:r>
      <w:r w:rsidR="00962D2F">
        <w:rPr>
          <w:lang w:val="uk-UA"/>
        </w:rPr>
        <w:t>і</w:t>
      </w:r>
      <w:r>
        <w:t>яльнос</w:t>
      </w:r>
      <w:r w:rsidR="00962D2F">
        <w:rPr>
          <w:lang w:val="uk-UA"/>
        </w:rPr>
        <w:t>ті</w:t>
      </w:r>
      <w:r>
        <w:t xml:space="preserve"> кредитно</w:t>
      </w:r>
      <w:r w:rsidR="00962D2F">
        <w:rPr>
          <w:lang w:val="uk-UA"/>
        </w:rPr>
        <w:t>ї</w:t>
      </w:r>
      <w:r>
        <w:t xml:space="preserve"> сп</w:t>
      </w:r>
      <w:r w:rsidR="00962D2F">
        <w:rPr>
          <w:lang w:val="uk-UA"/>
        </w:rPr>
        <w:t>іл</w:t>
      </w:r>
      <w:r>
        <w:t>ки.</w:t>
      </w:r>
    </w:p>
    <w:p w:rsidR="00E110EB" w:rsidRDefault="001C2BDE">
      <w:pPr>
        <w:pStyle w:val="1"/>
        <w:shd w:val="clear" w:color="auto" w:fill="auto"/>
        <w:ind w:firstLine="680"/>
      </w:pPr>
      <w:r>
        <w:t>Результати перев</w:t>
      </w:r>
      <w:r w:rsidR="00962D2F">
        <w:rPr>
          <w:lang w:val="uk-UA"/>
        </w:rPr>
        <w:t>і</w:t>
      </w:r>
      <w:r>
        <w:t>рки розглядаються на зас</w:t>
      </w:r>
      <w:r w:rsidR="00962D2F">
        <w:rPr>
          <w:lang w:val="uk-UA"/>
        </w:rPr>
        <w:t>ід</w:t>
      </w:r>
      <w:r>
        <w:t>ан</w:t>
      </w:r>
      <w:r w:rsidR="00962D2F">
        <w:rPr>
          <w:lang w:val="uk-UA"/>
        </w:rPr>
        <w:t>ні</w:t>
      </w:r>
      <w:r>
        <w:t xml:space="preserve"> рев</w:t>
      </w:r>
      <w:r w:rsidR="00962D2F">
        <w:rPr>
          <w:lang w:val="uk-UA"/>
        </w:rPr>
        <w:t>і</w:t>
      </w:r>
      <w:r>
        <w:t>з</w:t>
      </w:r>
      <w:r w:rsidR="00962D2F">
        <w:rPr>
          <w:lang w:val="uk-UA"/>
        </w:rPr>
        <w:t>ій</w:t>
      </w:r>
      <w:r w:rsidR="00962D2F">
        <w:t>но</w:t>
      </w:r>
      <w:r w:rsidR="00962D2F">
        <w:rPr>
          <w:lang w:val="uk-UA"/>
        </w:rPr>
        <w:t xml:space="preserve">ї </w:t>
      </w:r>
      <w:r>
        <w:t>ком</w:t>
      </w:r>
      <w:r w:rsidR="00962D2F">
        <w:rPr>
          <w:lang w:val="uk-UA"/>
        </w:rPr>
        <w:t xml:space="preserve">ісії </w:t>
      </w:r>
      <w:r>
        <w:t xml:space="preserve"> та доводяться </w:t>
      </w:r>
      <w:r>
        <w:rPr>
          <w:sz w:val="24"/>
          <w:szCs w:val="24"/>
        </w:rPr>
        <w:t xml:space="preserve">до </w:t>
      </w:r>
      <w:r>
        <w:t>в</w:t>
      </w:r>
      <w:r w:rsidR="00962D2F">
        <w:rPr>
          <w:lang w:val="uk-UA"/>
        </w:rPr>
        <w:t>ід</w:t>
      </w:r>
      <w:r>
        <w:t>ома спостережно</w:t>
      </w:r>
      <w:r w:rsidR="00962D2F">
        <w:rPr>
          <w:lang w:val="uk-UA"/>
        </w:rPr>
        <w:t>ї</w:t>
      </w:r>
      <w:r>
        <w:t xml:space="preserve"> ради кредитно</w:t>
      </w:r>
      <w:r w:rsidR="00962D2F">
        <w:rPr>
          <w:lang w:val="uk-UA"/>
        </w:rPr>
        <w:t>ї</w:t>
      </w:r>
      <w:r>
        <w:t xml:space="preserve"> сп</w:t>
      </w:r>
      <w:r w:rsidR="00962D2F">
        <w:rPr>
          <w:lang w:val="uk-UA"/>
        </w:rPr>
        <w:t>іл</w:t>
      </w:r>
      <w:r>
        <w:t xml:space="preserve">ки та загальних </w:t>
      </w:r>
      <w:r w:rsidR="00962D2F">
        <w:rPr>
          <w:lang w:val="uk-UA"/>
        </w:rPr>
        <w:t>з</w:t>
      </w:r>
      <w:r w:rsidRPr="00C679E3">
        <w:rPr>
          <w:lang w:eastAsia="en-US" w:bidi="en-US"/>
        </w:rPr>
        <w:t>6</w:t>
      </w:r>
      <w:r>
        <w:rPr>
          <w:lang w:val="en-US" w:eastAsia="en-US" w:bidi="en-US"/>
        </w:rPr>
        <w:t>op</w:t>
      </w:r>
      <w:r w:rsidR="00962D2F">
        <w:rPr>
          <w:lang w:val="uk-UA" w:eastAsia="en-US" w:bidi="en-US"/>
        </w:rPr>
        <w:t>ів</w:t>
      </w:r>
      <w:r w:rsidRPr="00C679E3">
        <w:rPr>
          <w:lang w:eastAsia="en-US" w:bidi="en-US"/>
        </w:rPr>
        <w:t>.</w:t>
      </w:r>
    </w:p>
    <w:p w:rsidR="00E110EB" w:rsidRDefault="001C2BDE">
      <w:pPr>
        <w:pStyle w:val="1"/>
        <w:shd w:val="clear" w:color="auto" w:fill="auto"/>
        <w:ind w:firstLine="680"/>
      </w:pPr>
      <w:r>
        <w:t>Висновок за р</w:t>
      </w:r>
      <w:r w:rsidR="00184115">
        <w:rPr>
          <w:lang w:val="uk-UA"/>
        </w:rPr>
        <w:t>і</w:t>
      </w:r>
      <w:r>
        <w:t>чними зв</w:t>
      </w:r>
      <w:r w:rsidR="00184115">
        <w:rPr>
          <w:lang w:val="uk-UA"/>
        </w:rPr>
        <w:t>іт</w:t>
      </w:r>
      <w:r>
        <w:t>ами про результати д</w:t>
      </w:r>
      <w:r w:rsidR="00184115">
        <w:rPr>
          <w:lang w:val="uk-UA"/>
        </w:rPr>
        <w:t>і</w:t>
      </w:r>
      <w:r>
        <w:t>яльност</w:t>
      </w:r>
      <w:r w:rsidR="00184115">
        <w:rPr>
          <w:lang w:val="uk-UA"/>
        </w:rPr>
        <w:t>і</w:t>
      </w:r>
      <w:r>
        <w:t xml:space="preserve"> кредитно</w:t>
      </w:r>
      <w:r w:rsidR="00184115">
        <w:rPr>
          <w:lang w:val="uk-UA"/>
        </w:rPr>
        <w:t>ї</w:t>
      </w:r>
      <w:r>
        <w:t xml:space="preserve"> сп</w:t>
      </w:r>
      <w:r w:rsidR="00184115">
        <w:rPr>
          <w:lang w:val="uk-UA"/>
        </w:rPr>
        <w:t>іл</w:t>
      </w:r>
      <w:r>
        <w:t>ки под</w:t>
      </w:r>
      <w:r w:rsidR="00184115">
        <w:rPr>
          <w:lang w:val="uk-UA"/>
        </w:rPr>
        <w:t>є</w:t>
      </w:r>
      <w:r>
        <w:t>ться на затвердження загальним зборам.</w:t>
      </w:r>
    </w:p>
    <w:p w:rsidR="00E110EB" w:rsidRDefault="001C2BDE">
      <w:pPr>
        <w:pStyle w:val="1"/>
        <w:shd w:val="clear" w:color="auto" w:fill="auto"/>
        <w:ind w:firstLine="680"/>
      </w:pPr>
      <w:r>
        <w:t>Зв</w:t>
      </w:r>
      <w:r w:rsidR="00184115">
        <w:rPr>
          <w:lang w:val="uk-UA"/>
        </w:rPr>
        <w:t>іт</w:t>
      </w:r>
      <w:r>
        <w:t xml:space="preserve"> про виконання бюджету зв</w:t>
      </w:r>
      <w:r w:rsidR="00184115">
        <w:rPr>
          <w:lang w:val="uk-UA"/>
        </w:rPr>
        <w:t>іт</w:t>
      </w:r>
      <w:r>
        <w:t>ного року погоджений з рев</w:t>
      </w:r>
      <w:r w:rsidR="00184115">
        <w:rPr>
          <w:lang w:val="uk-UA"/>
        </w:rPr>
        <w:t>і</w:t>
      </w:r>
      <w:r>
        <w:t>з</w:t>
      </w:r>
      <w:r w:rsidR="00184115">
        <w:rPr>
          <w:lang w:val="uk-UA"/>
        </w:rPr>
        <w:t>ій</w:t>
      </w:r>
      <w:r>
        <w:t>ною ком</w:t>
      </w:r>
      <w:r w:rsidR="00184115">
        <w:rPr>
          <w:lang w:val="uk-UA"/>
        </w:rPr>
        <w:t>ісією</w:t>
      </w:r>
      <w:r>
        <w:t xml:space="preserve"> розгляда</w:t>
      </w:r>
      <w:r w:rsidR="00184115">
        <w:rPr>
          <w:lang w:val="uk-UA"/>
        </w:rPr>
        <w:t>є</w:t>
      </w:r>
      <w:r>
        <w:t xml:space="preserve">ться </w:t>
      </w:r>
      <w:r>
        <w:lastRenderedPageBreak/>
        <w:t xml:space="preserve">на першому, </w:t>
      </w:r>
      <w:r w:rsidR="005F71DA">
        <w:rPr>
          <w:lang w:val="uk-UA"/>
        </w:rPr>
        <w:t>піс</w:t>
      </w:r>
      <w:r>
        <w:t>ля зак</w:t>
      </w:r>
      <w:r w:rsidR="005F71DA">
        <w:rPr>
          <w:lang w:val="uk-UA"/>
        </w:rPr>
        <w:t>ін</w:t>
      </w:r>
      <w:r>
        <w:t>чення ф</w:t>
      </w:r>
      <w:r w:rsidR="005F71DA">
        <w:rPr>
          <w:lang w:val="uk-UA"/>
        </w:rPr>
        <w:t>ін</w:t>
      </w:r>
      <w:r>
        <w:t>ансового року, зас</w:t>
      </w:r>
      <w:r w:rsidR="005F71DA">
        <w:rPr>
          <w:lang w:val="uk-UA"/>
        </w:rPr>
        <w:t>ід</w:t>
      </w:r>
      <w:r>
        <w:t>ан</w:t>
      </w:r>
      <w:r w:rsidR="005F71DA">
        <w:rPr>
          <w:lang w:val="uk-UA"/>
        </w:rPr>
        <w:t>ні</w:t>
      </w:r>
      <w:r>
        <w:t xml:space="preserve"> спостережно</w:t>
      </w:r>
      <w:r w:rsidR="005F71DA">
        <w:rPr>
          <w:lang w:val="uk-UA"/>
        </w:rPr>
        <w:t>ї</w:t>
      </w:r>
      <w:r>
        <w:t xml:space="preserve"> ради.</w:t>
      </w:r>
    </w:p>
    <w:p w:rsidR="00E110EB" w:rsidRDefault="001C2BDE">
      <w:pPr>
        <w:pStyle w:val="1"/>
        <w:shd w:val="clear" w:color="auto" w:fill="auto"/>
        <w:ind w:firstLine="680"/>
      </w:pPr>
      <w:r>
        <w:t>Перев</w:t>
      </w:r>
      <w:r w:rsidR="005F71DA">
        <w:rPr>
          <w:lang w:val="uk-UA"/>
        </w:rPr>
        <w:t>і</w:t>
      </w:r>
      <w:r>
        <w:t>рка поточно</w:t>
      </w:r>
      <w:r w:rsidR="005F71DA">
        <w:rPr>
          <w:lang w:val="uk-UA"/>
        </w:rPr>
        <w:t>ї</w:t>
      </w:r>
      <w:r w:rsidR="005F71DA">
        <w:t xml:space="preserve"> д</w:t>
      </w:r>
      <w:r w:rsidR="005F71DA">
        <w:rPr>
          <w:lang w:val="uk-UA"/>
        </w:rPr>
        <w:t>і</w:t>
      </w:r>
      <w:r>
        <w:t>яльнос</w:t>
      </w:r>
      <w:r w:rsidR="005F71DA">
        <w:rPr>
          <w:lang w:val="uk-UA"/>
        </w:rPr>
        <w:t>ті</w:t>
      </w:r>
      <w:r>
        <w:t xml:space="preserve"> кредитно</w:t>
      </w:r>
      <w:r w:rsidR="00674CB6">
        <w:rPr>
          <w:lang w:val="uk-UA"/>
        </w:rPr>
        <w:t>ї</w:t>
      </w:r>
      <w:r>
        <w:t xml:space="preserve"> сп</w:t>
      </w:r>
      <w:r w:rsidR="00674CB6">
        <w:rPr>
          <w:lang w:val="uk-UA"/>
        </w:rPr>
        <w:t>ілк</w:t>
      </w:r>
      <w:r>
        <w:t>и проводиться рев</w:t>
      </w:r>
      <w:r w:rsidR="00674CB6">
        <w:rPr>
          <w:lang w:val="uk-UA"/>
        </w:rPr>
        <w:t>і</w:t>
      </w:r>
      <w:r>
        <w:t>з</w:t>
      </w:r>
      <w:r w:rsidR="00674CB6">
        <w:rPr>
          <w:lang w:val="uk-UA"/>
        </w:rPr>
        <w:t>ій</w:t>
      </w:r>
      <w:r>
        <w:t>ною ком</w:t>
      </w:r>
      <w:r w:rsidR="00674CB6">
        <w:rPr>
          <w:lang w:val="uk-UA"/>
        </w:rPr>
        <w:t>ісією</w:t>
      </w:r>
      <w:r>
        <w:t>.</w:t>
      </w:r>
    </w:p>
    <w:p w:rsidR="00E110EB" w:rsidRPr="00674CB6" w:rsidRDefault="001C2BDE">
      <w:pPr>
        <w:pStyle w:val="1"/>
        <w:shd w:val="clear" w:color="auto" w:fill="auto"/>
        <w:ind w:firstLine="680"/>
        <w:rPr>
          <w:lang w:val="uk-UA"/>
        </w:rPr>
      </w:pPr>
      <w:r>
        <w:t>Рев</w:t>
      </w:r>
      <w:r w:rsidR="00674CB6">
        <w:rPr>
          <w:lang w:val="uk-UA"/>
        </w:rPr>
        <w:t>і</w:t>
      </w:r>
      <w:r>
        <w:t>з</w:t>
      </w:r>
      <w:r w:rsidR="00674CB6">
        <w:rPr>
          <w:lang w:val="uk-UA"/>
        </w:rPr>
        <w:t>ій</w:t>
      </w:r>
      <w:r>
        <w:t>на ком</w:t>
      </w:r>
      <w:r w:rsidR="00674CB6">
        <w:rPr>
          <w:lang w:val="uk-UA"/>
        </w:rPr>
        <w:t>ісі</w:t>
      </w:r>
      <w:r>
        <w:t>я ма</w:t>
      </w:r>
      <w:r w:rsidR="00674CB6">
        <w:rPr>
          <w:lang w:val="uk-UA"/>
        </w:rPr>
        <w:t>є</w:t>
      </w:r>
      <w:r>
        <w:t xml:space="preserve"> право, в рамках кошторису, визначеного спостережною радою кредитно</w:t>
      </w:r>
      <w:r w:rsidR="00674CB6">
        <w:rPr>
          <w:lang w:val="uk-UA"/>
        </w:rPr>
        <w:t>ї</w:t>
      </w:r>
      <w:r>
        <w:t xml:space="preserve"> с</w:t>
      </w:r>
      <w:r w:rsidR="00674CB6">
        <w:rPr>
          <w:lang w:val="uk-UA"/>
        </w:rPr>
        <w:t>пі</w:t>
      </w:r>
      <w:r>
        <w:t xml:space="preserve">лки, для проведения </w:t>
      </w:r>
      <w:r>
        <w:rPr>
          <w:lang w:val="en-US" w:eastAsia="en-US" w:bidi="en-US"/>
        </w:rPr>
        <w:t>nepe</w:t>
      </w:r>
      <w:r w:rsidR="00674CB6">
        <w:rPr>
          <w:lang w:val="uk-UA" w:eastAsia="en-US" w:bidi="en-US"/>
        </w:rPr>
        <w:t>в</w:t>
      </w:r>
      <w:r>
        <w:rPr>
          <w:lang w:val="en-US" w:eastAsia="en-US" w:bidi="en-US"/>
        </w:rPr>
        <w:t>ipo</w:t>
      </w:r>
      <w:r w:rsidR="00674CB6">
        <w:rPr>
          <w:lang w:val="uk-UA" w:eastAsia="en-US" w:bidi="en-US"/>
        </w:rPr>
        <w:t>к</w:t>
      </w:r>
      <w:r w:rsidRPr="00C679E3">
        <w:rPr>
          <w:lang w:eastAsia="en-US" w:bidi="en-US"/>
        </w:rPr>
        <w:t xml:space="preserve"> </w:t>
      </w:r>
      <w:r>
        <w:t>залучати на догов</w:t>
      </w:r>
      <w:r w:rsidR="00674CB6">
        <w:rPr>
          <w:lang w:val="uk-UA"/>
        </w:rPr>
        <w:t>і</w:t>
      </w:r>
      <w:r>
        <w:t>рних засадах зов</w:t>
      </w:r>
      <w:r w:rsidR="00674CB6">
        <w:rPr>
          <w:lang w:val="uk-UA"/>
        </w:rPr>
        <w:t>нішніх</w:t>
      </w:r>
      <w:r>
        <w:t xml:space="preserve"> експер</w:t>
      </w:r>
      <w:r w:rsidR="00674CB6">
        <w:rPr>
          <w:lang w:val="uk-UA"/>
        </w:rPr>
        <w:t>тів</w:t>
      </w:r>
      <w:r>
        <w:t xml:space="preserve"> з числа </w:t>
      </w:r>
      <w:r>
        <w:rPr>
          <w:lang w:val="en-US" w:eastAsia="en-US" w:bidi="en-US"/>
        </w:rPr>
        <w:t>oci</w:t>
      </w:r>
      <w:r w:rsidRPr="00C679E3">
        <w:rPr>
          <w:lang w:eastAsia="en-US" w:bidi="en-US"/>
        </w:rPr>
        <w:t xml:space="preserve">6, </w:t>
      </w:r>
      <w:r>
        <w:t>як</w:t>
      </w:r>
      <w:r w:rsidR="00674CB6">
        <w:rPr>
          <w:lang w:val="uk-UA"/>
        </w:rPr>
        <w:t>і</w:t>
      </w:r>
      <w:r>
        <w:t xml:space="preserve"> не перебувають у трудових в</w:t>
      </w:r>
      <w:r w:rsidR="00674CB6">
        <w:rPr>
          <w:lang w:val="uk-UA"/>
        </w:rPr>
        <w:t>ід</w:t>
      </w:r>
      <w:r>
        <w:t>носина</w:t>
      </w:r>
      <w:r w:rsidR="00674CB6">
        <w:rPr>
          <w:lang w:val="uk-UA"/>
        </w:rPr>
        <w:t>х</w:t>
      </w:r>
      <w:r>
        <w:t xml:space="preserve"> </w:t>
      </w:r>
      <w:r>
        <w:rPr>
          <w:lang w:val="en-US" w:eastAsia="en-US" w:bidi="en-US"/>
        </w:rPr>
        <w:t>i</w:t>
      </w:r>
      <w:r w:rsidR="00674CB6">
        <w:rPr>
          <w:lang w:val="uk-UA" w:eastAsia="en-US" w:bidi="en-US"/>
        </w:rPr>
        <w:t>з</w:t>
      </w:r>
      <w:r w:rsidRPr="00C679E3">
        <w:rPr>
          <w:lang w:eastAsia="en-US" w:bidi="en-US"/>
        </w:rPr>
        <w:t xml:space="preserve"> </w:t>
      </w:r>
      <w:r>
        <w:t xml:space="preserve">кредитною </w:t>
      </w:r>
      <w:r w:rsidR="00674CB6">
        <w:rPr>
          <w:lang w:val="uk-UA"/>
        </w:rPr>
        <w:t>спіл</w:t>
      </w:r>
      <w:r>
        <w:t>кою, чи незалежного аудитора (аудиторську ф</w:t>
      </w:r>
      <w:r w:rsidR="00674CB6">
        <w:rPr>
          <w:lang w:val="uk-UA"/>
        </w:rPr>
        <w:t>і</w:t>
      </w:r>
      <w:r w:rsidR="00674CB6">
        <w:t>рму)</w:t>
      </w:r>
      <w:r w:rsidR="00674CB6">
        <w:rPr>
          <w:lang w:val="uk-UA"/>
        </w:rPr>
        <w:t>.</w:t>
      </w:r>
    </w:p>
    <w:p w:rsidR="00E110EB" w:rsidRDefault="001C2BDE">
      <w:pPr>
        <w:pStyle w:val="1"/>
        <w:shd w:val="clear" w:color="auto" w:fill="auto"/>
        <w:ind w:firstLine="680"/>
      </w:pPr>
      <w:r>
        <w:rPr>
          <w:lang w:val="en-US" w:eastAsia="en-US" w:bidi="en-US"/>
        </w:rPr>
        <w:t>Pe</w:t>
      </w:r>
      <w:r w:rsidR="00674CB6">
        <w:rPr>
          <w:lang w:val="uk-UA" w:eastAsia="en-US" w:bidi="en-US"/>
        </w:rPr>
        <w:t>візій</w:t>
      </w:r>
      <w:r>
        <w:t>на ком</w:t>
      </w:r>
      <w:r w:rsidR="00674CB6">
        <w:rPr>
          <w:lang w:val="uk-UA"/>
        </w:rPr>
        <w:t>ісі</w:t>
      </w:r>
      <w:r>
        <w:t>я щоквартально проводить перев</w:t>
      </w:r>
      <w:r w:rsidR="00674CB6">
        <w:rPr>
          <w:lang w:val="uk-UA"/>
        </w:rPr>
        <w:t>ір</w:t>
      </w:r>
      <w:r>
        <w:t>ки в таких напрямах:</w:t>
      </w:r>
    </w:p>
    <w:p w:rsidR="00E110EB" w:rsidRDefault="001C2BDE">
      <w:pPr>
        <w:pStyle w:val="1"/>
        <w:shd w:val="clear" w:color="auto" w:fill="auto"/>
        <w:tabs>
          <w:tab w:val="left" w:pos="974"/>
        </w:tabs>
        <w:ind w:firstLine="680"/>
      </w:pPr>
      <w:r w:rsidRPr="00C679E3">
        <w:rPr>
          <w:lang w:eastAsia="en-US" w:bidi="en-US"/>
        </w:rPr>
        <w:t>а)</w:t>
      </w:r>
      <w:r w:rsidRPr="00C679E3">
        <w:rPr>
          <w:lang w:eastAsia="en-US" w:bidi="en-US"/>
        </w:rPr>
        <w:tab/>
      </w:r>
      <w:r>
        <w:rPr>
          <w:lang w:val="en-US" w:eastAsia="en-US" w:bidi="en-US"/>
        </w:rPr>
        <w:t>nepe</w:t>
      </w:r>
      <w:r w:rsidR="00674CB6">
        <w:rPr>
          <w:lang w:val="uk-UA" w:eastAsia="en-US" w:bidi="en-US"/>
        </w:rPr>
        <w:t>в</w:t>
      </w:r>
      <w:r>
        <w:rPr>
          <w:lang w:val="en-US" w:eastAsia="en-US" w:bidi="en-US"/>
        </w:rPr>
        <w:t>ip</w:t>
      </w:r>
      <w:r w:rsidR="00674CB6">
        <w:rPr>
          <w:lang w:val="uk-UA" w:eastAsia="en-US" w:bidi="en-US"/>
        </w:rPr>
        <w:t>к</w:t>
      </w:r>
      <w:r>
        <w:rPr>
          <w:lang w:val="en-US" w:eastAsia="en-US" w:bidi="en-US"/>
        </w:rPr>
        <w:t>a</w:t>
      </w:r>
      <w:r w:rsidRPr="00C679E3">
        <w:rPr>
          <w:lang w:eastAsia="en-US" w:bidi="en-US"/>
        </w:rPr>
        <w:t xml:space="preserve"> </w:t>
      </w:r>
      <w:r>
        <w:t>дотримання касово</w:t>
      </w:r>
      <w:r w:rsidR="00674CB6">
        <w:rPr>
          <w:lang w:val="uk-UA"/>
        </w:rPr>
        <w:t>ї</w:t>
      </w:r>
      <w:r>
        <w:t xml:space="preserve"> дисципл</w:t>
      </w:r>
      <w:r w:rsidR="00674CB6">
        <w:rPr>
          <w:lang w:val="uk-UA"/>
        </w:rPr>
        <w:t>ін</w:t>
      </w:r>
      <w:r>
        <w:t>и;</w:t>
      </w:r>
    </w:p>
    <w:p w:rsidR="00E110EB" w:rsidRDefault="001C2BDE">
      <w:pPr>
        <w:pStyle w:val="1"/>
        <w:shd w:val="clear" w:color="auto" w:fill="auto"/>
        <w:tabs>
          <w:tab w:val="left" w:pos="1112"/>
        </w:tabs>
        <w:ind w:firstLine="680"/>
      </w:pPr>
      <w:r>
        <w:t>б)</w:t>
      </w:r>
      <w:r>
        <w:tab/>
        <w:t>виб</w:t>
      </w:r>
      <w:r w:rsidR="00674CB6">
        <w:rPr>
          <w:lang w:val="uk-UA"/>
        </w:rPr>
        <w:t>і</w:t>
      </w:r>
      <w:r>
        <w:t>ркове с</w:t>
      </w:r>
      <w:r w:rsidR="00674CB6">
        <w:rPr>
          <w:lang w:val="uk-UA"/>
        </w:rPr>
        <w:t>пі</w:t>
      </w:r>
      <w:r>
        <w:t>вставлення в</w:t>
      </w:r>
      <w:r w:rsidR="00674CB6">
        <w:rPr>
          <w:lang w:val="uk-UA"/>
        </w:rPr>
        <w:t>ід</w:t>
      </w:r>
      <w:r>
        <w:t>пов</w:t>
      </w:r>
      <w:r w:rsidR="00674CB6">
        <w:rPr>
          <w:lang w:val="uk-UA"/>
        </w:rPr>
        <w:t>ід</w:t>
      </w:r>
      <w:r>
        <w:t>нос</w:t>
      </w:r>
      <w:r w:rsidR="00674CB6">
        <w:rPr>
          <w:lang w:val="uk-UA"/>
        </w:rPr>
        <w:t xml:space="preserve">ті </w:t>
      </w:r>
      <w:r>
        <w:t>запи</w:t>
      </w:r>
      <w:r w:rsidR="00674CB6">
        <w:rPr>
          <w:lang w:val="uk-UA"/>
        </w:rPr>
        <w:t xml:space="preserve">сів </w:t>
      </w:r>
      <w:r>
        <w:t xml:space="preserve"> в особових картках (книгах, в</w:t>
      </w:r>
      <w:r w:rsidR="00674CB6">
        <w:rPr>
          <w:lang w:val="uk-UA"/>
        </w:rPr>
        <w:t>і</w:t>
      </w:r>
      <w:r>
        <w:t>домостях) даним бухгалтерс</w:t>
      </w:r>
      <w:r w:rsidR="00674CB6">
        <w:rPr>
          <w:lang w:val="uk-UA"/>
        </w:rPr>
        <w:t>ь</w:t>
      </w:r>
      <w:r>
        <w:t>кого обл</w:t>
      </w:r>
      <w:r w:rsidR="00674CB6">
        <w:rPr>
          <w:lang w:val="uk-UA"/>
        </w:rPr>
        <w:t>ік</w:t>
      </w:r>
      <w:r>
        <w:t>у;</w:t>
      </w:r>
    </w:p>
    <w:p w:rsidR="00E110EB" w:rsidRDefault="001C2BDE">
      <w:pPr>
        <w:pStyle w:val="1"/>
        <w:shd w:val="clear" w:color="auto" w:fill="auto"/>
        <w:tabs>
          <w:tab w:val="left" w:pos="988"/>
        </w:tabs>
        <w:ind w:firstLine="680"/>
      </w:pPr>
      <w:r>
        <w:t>в)</w:t>
      </w:r>
      <w:r>
        <w:tab/>
      </w:r>
      <w:r w:rsidR="00674CB6">
        <w:rPr>
          <w:lang w:val="uk-UA"/>
        </w:rPr>
        <w:t>п</w:t>
      </w:r>
      <w:r>
        <w:rPr>
          <w:lang w:val="en-US" w:eastAsia="en-US" w:bidi="en-US"/>
        </w:rPr>
        <w:t>epe</w:t>
      </w:r>
      <w:r w:rsidR="00674CB6">
        <w:rPr>
          <w:lang w:val="uk-UA" w:eastAsia="en-US" w:bidi="en-US"/>
        </w:rPr>
        <w:t>ві</w:t>
      </w:r>
      <w:r>
        <w:rPr>
          <w:lang w:val="en-US" w:eastAsia="en-US" w:bidi="en-US"/>
        </w:rPr>
        <w:t>p</w:t>
      </w:r>
      <w:r w:rsidR="00674CB6">
        <w:rPr>
          <w:lang w:val="uk-UA" w:eastAsia="en-US" w:bidi="en-US"/>
        </w:rPr>
        <w:t>к</w:t>
      </w:r>
      <w:r>
        <w:rPr>
          <w:lang w:val="en-US" w:eastAsia="en-US" w:bidi="en-US"/>
        </w:rPr>
        <w:t>a</w:t>
      </w:r>
      <w:r w:rsidRPr="00C679E3">
        <w:rPr>
          <w:lang w:eastAsia="en-US" w:bidi="en-US"/>
        </w:rPr>
        <w:t xml:space="preserve"> </w:t>
      </w:r>
      <w:r>
        <w:t>наявнос</w:t>
      </w:r>
      <w:r w:rsidR="00674CB6">
        <w:rPr>
          <w:lang w:val="uk-UA"/>
        </w:rPr>
        <w:t>ті</w:t>
      </w:r>
      <w:r>
        <w:t xml:space="preserve"> та збер</w:t>
      </w:r>
      <w:r w:rsidR="00674CB6">
        <w:rPr>
          <w:lang w:val="uk-UA"/>
        </w:rPr>
        <w:t>іг</w:t>
      </w:r>
      <w:r>
        <w:t>ання застави;</w:t>
      </w:r>
    </w:p>
    <w:p w:rsidR="00E110EB" w:rsidRDefault="001C2BDE">
      <w:pPr>
        <w:pStyle w:val="1"/>
        <w:shd w:val="clear" w:color="auto" w:fill="auto"/>
        <w:tabs>
          <w:tab w:val="left" w:pos="980"/>
        </w:tabs>
        <w:ind w:firstLine="680"/>
      </w:pPr>
      <w:r>
        <w:t>г)</w:t>
      </w:r>
      <w:r>
        <w:tab/>
        <w:t xml:space="preserve">може проводити </w:t>
      </w:r>
      <w:r w:rsidR="00674CB6">
        <w:rPr>
          <w:lang w:val="uk-UA"/>
        </w:rPr>
        <w:t>п</w:t>
      </w:r>
      <w:r>
        <w:rPr>
          <w:lang w:val="en-US" w:eastAsia="en-US" w:bidi="en-US"/>
        </w:rPr>
        <w:t>epe</w:t>
      </w:r>
      <w:r w:rsidR="00674CB6">
        <w:rPr>
          <w:lang w:val="uk-UA" w:eastAsia="en-US" w:bidi="en-US"/>
        </w:rPr>
        <w:t>в</w:t>
      </w:r>
      <w:r>
        <w:rPr>
          <w:lang w:val="en-US" w:eastAsia="en-US" w:bidi="en-US"/>
        </w:rPr>
        <w:t>ip</w:t>
      </w:r>
      <w:r w:rsidR="00674CB6">
        <w:rPr>
          <w:lang w:val="uk-UA" w:eastAsia="en-US" w:bidi="en-US"/>
        </w:rPr>
        <w:t>к</w:t>
      </w:r>
      <w:r>
        <w:rPr>
          <w:lang w:val="en-US" w:eastAsia="en-US" w:bidi="en-US"/>
        </w:rPr>
        <w:t>y</w:t>
      </w:r>
      <w:r w:rsidRPr="00C679E3">
        <w:rPr>
          <w:lang w:eastAsia="en-US" w:bidi="en-US"/>
        </w:rPr>
        <w:t xml:space="preserve"> </w:t>
      </w:r>
      <w:r>
        <w:t>окремих аспек</w:t>
      </w:r>
      <w:r w:rsidR="00674CB6">
        <w:rPr>
          <w:lang w:val="uk-UA"/>
        </w:rPr>
        <w:t>ті</w:t>
      </w:r>
      <w:r>
        <w:t xml:space="preserve">в </w:t>
      </w:r>
      <w:r w:rsidR="00674CB6">
        <w:rPr>
          <w:lang w:val="uk-UA"/>
        </w:rPr>
        <w:t>дія</w:t>
      </w:r>
      <w:r>
        <w:t>л</w:t>
      </w:r>
      <w:r w:rsidR="00674CB6">
        <w:rPr>
          <w:lang w:val="uk-UA"/>
        </w:rPr>
        <w:t xml:space="preserve">ьності </w:t>
      </w:r>
      <w:r>
        <w:t xml:space="preserve"> правл</w:t>
      </w:r>
      <w:r w:rsidR="00674CB6">
        <w:rPr>
          <w:lang w:val="uk-UA"/>
        </w:rPr>
        <w:t>інн</w:t>
      </w:r>
      <w:r>
        <w:t>я та кредитного ком</w:t>
      </w:r>
      <w:r w:rsidR="00674CB6">
        <w:rPr>
          <w:lang w:val="uk-UA"/>
        </w:rPr>
        <w:t>іт</w:t>
      </w:r>
      <w:r>
        <w:t>ету.</w:t>
      </w:r>
    </w:p>
    <w:p w:rsidR="00E110EB" w:rsidRDefault="001C2BDE">
      <w:pPr>
        <w:pStyle w:val="1"/>
        <w:shd w:val="clear" w:color="auto" w:fill="auto"/>
        <w:ind w:firstLine="680"/>
      </w:pPr>
      <w:r>
        <w:t>В</w:t>
      </w:r>
      <w:r w:rsidR="00674CB6">
        <w:rPr>
          <w:lang w:val="uk-UA"/>
        </w:rPr>
        <w:t>ідп</w:t>
      </w:r>
      <w:r>
        <w:t>ов</w:t>
      </w:r>
      <w:r w:rsidR="00674CB6">
        <w:rPr>
          <w:lang w:val="uk-UA"/>
        </w:rPr>
        <w:t>ід</w:t>
      </w:r>
      <w:r>
        <w:t>но до пла</w:t>
      </w:r>
      <w:r w:rsidR="00674CB6">
        <w:rPr>
          <w:lang w:val="uk-UA"/>
        </w:rPr>
        <w:t>ні</w:t>
      </w:r>
      <w:r>
        <w:t xml:space="preserve">в поточних </w:t>
      </w:r>
      <w:r w:rsidR="00674CB6">
        <w:rPr>
          <w:lang w:val="uk-UA"/>
        </w:rPr>
        <w:t>п</w:t>
      </w:r>
      <w:r>
        <w:rPr>
          <w:lang w:val="en-US" w:eastAsia="en-US" w:bidi="en-US"/>
        </w:rPr>
        <w:t>epe</w:t>
      </w:r>
      <w:r w:rsidR="00674CB6">
        <w:rPr>
          <w:lang w:val="uk-UA" w:eastAsia="en-US" w:bidi="en-US"/>
        </w:rPr>
        <w:t>ві</w:t>
      </w:r>
      <w:r>
        <w:rPr>
          <w:lang w:val="en-US" w:eastAsia="en-US" w:bidi="en-US"/>
        </w:rPr>
        <w:t>po</w:t>
      </w:r>
      <w:r w:rsidR="00674CB6">
        <w:rPr>
          <w:lang w:val="uk-UA" w:eastAsia="en-US" w:bidi="en-US"/>
        </w:rPr>
        <w:t>к</w:t>
      </w:r>
      <w:r w:rsidRPr="00C679E3">
        <w:rPr>
          <w:lang w:eastAsia="en-US" w:bidi="en-US"/>
        </w:rPr>
        <w:t xml:space="preserve"> </w:t>
      </w:r>
      <w:r>
        <w:t>рев</w:t>
      </w:r>
      <w:r w:rsidR="00674CB6">
        <w:rPr>
          <w:lang w:val="uk-UA"/>
        </w:rPr>
        <w:t>і</w:t>
      </w:r>
      <w:r>
        <w:t>з</w:t>
      </w:r>
      <w:r w:rsidR="00674CB6">
        <w:rPr>
          <w:lang w:val="uk-UA"/>
        </w:rPr>
        <w:t>ій</w:t>
      </w:r>
      <w:r>
        <w:t>на ком</w:t>
      </w:r>
      <w:r w:rsidR="00674CB6">
        <w:rPr>
          <w:lang w:val="uk-UA"/>
        </w:rPr>
        <w:t>ісі</w:t>
      </w:r>
      <w:r>
        <w:t>я може зд</w:t>
      </w:r>
      <w:r w:rsidR="00674CB6">
        <w:rPr>
          <w:lang w:val="uk-UA"/>
        </w:rPr>
        <w:t>ійс</w:t>
      </w:r>
      <w:r>
        <w:t xml:space="preserve">нювати </w:t>
      </w:r>
      <w:r w:rsidR="00674CB6">
        <w:rPr>
          <w:lang w:val="uk-UA"/>
        </w:rPr>
        <w:t>п</w:t>
      </w:r>
      <w:r>
        <w:rPr>
          <w:lang w:val="en-US" w:eastAsia="en-US" w:bidi="en-US"/>
        </w:rPr>
        <w:t>epe</w:t>
      </w:r>
      <w:r w:rsidR="00674CB6">
        <w:rPr>
          <w:lang w:val="uk-UA" w:eastAsia="en-US" w:bidi="en-US"/>
        </w:rPr>
        <w:t>ві</w:t>
      </w:r>
      <w:r>
        <w:rPr>
          <w:lang w:val="en-US" w:eastAsia="en-US" w:bidi="en-US"/>
        </w:rPr>
        <w:t>p</w:t>
      </w:r>
      <w:r w:rsidR="00674CB6">
        <w:rPr>
          <w:lang w:val="uk-UA" w:eastAsia="en-US" w:bidi="en-US"/>
        </w:rPr>
        <w:t>к</w:t>
      </w:r>
      <w:r>
        <w:rPr>
          <w:lang w:val="en-US" w:eastAsia="en-US" w:bidi="en-US"/>
        </w:rPr>
        <w:t>y</w:t>
      </w:r>
      <w:r w:rsidRPr="00C679E3">
        <w:rPr>
          <w:lang w:eastAsia="en-US" w:bidi="en-US"/>
        </w:rPr>
        <w:t xml:space="preserve"> </w:t>
      </w:r>
      <w:r>
        <w:t>окремих аспек</w:t>
      </w:r>
      <w:r w:rsidR="00674CB6">
        <w:rPr>
          <w:lang w:val="uk-UA"/>
        </w:rPr>
        <w:t>ті</w:t>
      </w:r>
      <w:r>
        <w:t>в д</w:t>
      </w:r>
      <w:r w:rsidR="00674CB6">
        <w:rPr>
          <w:lang w:val="uk-UA"/>
        </w:rPr>
        <w:t>і</w:t>
      </w:r>
      <w:r>
        <w:t>яльнос</w:t>
      </w:r>
      <w:r w:rsidR="00674CB6">
        <w:rPr>
          <w:lang w:val="uk-UA"/>
        </w:rPr>
        <w:t>ті</w:t>
      </w:r>
      <w:r>
        <w:t xml:space="preserve"> правл</w:t>
      </w:r>
      <w:r w:rsidR="00674CB6">
        <w:rPr>
          <w:lang w:val="uk-UA"/>
        </w:rPr>
        <w:t>ін</w:t>
      </w:r>
      <w:r>
        <w:t>ня та кредитного ком</w:t>
      </w:r>
      <w:r w:rsidR="0081031C">
        <w:rPr>
          <w:lang w:val="uk-UA"/>
        </w:rPr>
        <w:t>іт</w:t>
      </w:r>
      <w:r>
        <w:t>ету.</w:t>
      </w:r>
    </w:p>
    <w:p w:rsidR="00E110EB" w:rsidRDefault="001C2BDE">
      <w:pPr>
        <w:pStyle w:val="1"/>
        <w:shd w:val="clear" w:color="auto" w:fill="auto"/>
        <w:ind w:firstLine="680"/>
      </w:pPr>
      <w:r>
        <w:t>Позапланов</w:t>
      </w:r>
      <w:r w:rsidR="00425CD8">
        <w:rPr>
          <w:lang w:val="uk-UA"/>
        </w:rPr>
        <w:t>і</w:t>
      </w:r>
      <w:r>
        <w:t xml:space="preserve"> перев</w:t>
      </w:r>
      <w:r w:rsidR="00425CD8">
        <w:rPr>
          <w:lang w:val="uk-UA"/>
        </w:rPr>
        <w:t>і</w:t>
      </w:r>
      <w:r>
        <w:t>рки прова</w:t>
      </w:r>
      <w:r w:rsidR="00425CD8">
        <w:rPr>
          <w:lang w:val="uk-UA"/>
        </w:rPr>
        <w:t>д</w:t>
      </w:r>
      <w:r w:rsidR="00425CD8">
        <w:t>яться рев</w:t>
      </w:r>
      <w:r w:rsidR="00425CD8">
        <w:rPr>
          <w:lang w:val="uk-UA"/>
        </w:rPr>
        <w:t>ізійн</w:t>
      </w:r>
      <w:r>
        <w:t xml:space="preserve">ою </w:t>
      </w:r>
      <w:r w:rsidR="00425CD8">
        <w:rPr>
          <w:lang w:val="uk-UA"/>
        </w:rPr>
        <w:t>ком</w:t>
      </w:r>
      <w:r>
        <w:rPr>
          <w:lang w:val="en-US" w:eastAsia="en-US" w:bidi="en-US"/>
        </w:rPr>
        <w:t>ici</w:t>
      </w:r>
      <w:r w:rsidR="00425CD8">
        <w:rPr>
          <w:lang w:val="uk-UA" w:eastAsia="en-US" w:bidi="en-US"/>
        </w:rPr>
        <w:t>єю</w:t>
      </w:r>
      <w:r w:rsidRPr="00C679E3">
        <w:rPr>
          <w:lang w:eastAsia="en-US" w:bidi="en-US"/>
        </w:rPr>
        <w:t xml:space="preserve"> </w:t>
      </w:r>
      <w:r>
        <w:t>за р</w:t>
      </w:r>
      <w:r w:rsidR="00425CD8">
        <w:rPr>
          <w:lang w:val="uk-UA"/>
        </w:rPr>
        <w:t>іш</w:t>
      </w:r>
      <w:r>
        <w:t>ен</w:t>
      </w:r>
      <w:r w:rsidR="00425CD8">
        <w:rPr>
          <w:lang w:val="uk-UA"/>
        </w:rPr>
        <w:t>н</w:t>
      </w:r>
      <w:r w:rsidR="00425CD8">
        <w:t>ям спостережної</w:t>
      </w:r>
      <w:r>
        <w:t xml:space="preserve"> ради або на вимогу не менш як 20 в</w:t>
      </w:r>
      <w:r w:rsidR="00425CD8">
        <w:rPr>
          <w:lang w:val="uk-UA"/>
        </w:rPr>
        <w:t>ідс</w:t>
      </w:r>
      <w:r>
        <w:t>от</w:t>
      </w:r>
      <w:r w:rsidR="00425CD8">
        <w:rPr>
          <w:lang w:val="uk-UA"/>
        </w:rPr>
        <w:t>кі</w:t>
      </w:r>
      <w:r>
        <w:t>в чле</w:t>
      </w:r>
      <w:r w:rsidR="00425CD8">
        <w:rPr>
          <w:lang w:val="uk-UA"/>
        </w:rPr>
        <w:t>ні</w:t>
      </w:r>
      <w:r>
        <w:t>в кредитно</w:t>
      </w:r>
      <w:r w:rsidR="00425CD8">
        <w:rPr>
          <w:lang w:val="uk-UA"/>
        </w:rPr>
        <w:t>ї</w:t>
      </w:r>
      <w:r>
        <w:t xml:space="preserve"> сп</w:t>
      </w:r>
      <w:r w:rsidR="00425CD8">
        <w:rPr>
          <w:lang w:val="uk-UA"/>
        </w:rPr>
        <w:t>іл</w:t>
      </w:r>
      <w:r>
        <w:t>ки.</w:t>
      </w:r>
    </w:p>
    <w:p w:rsidR="00E110EB" w:rsidRPr="00425CD8" w:rsidRDefault="001C2BDE">
      <w:pPr>
        <w:pStyle w:val="1"/>
        <w:shd w:val="clear" w:color="auto" w:fill="auto"/>
        <w:ind w:firstLine="680"/>
        <w:rPr>
          <w:lang w:val="uk-UA"/>
        </w:rPr>
      </w:pPr>
      <w:r>
        <w:t xml:space="preserve">Результати проведених </w:t>
      </w:r>
      <w:r w:rsidR="00425CD8">
        <w:rPr>
          <w:lang w:val="uk-UA"/>
        </w:rPr>
        <w:t>п</w:t>
      </w:r>
      <w:r>
        <w:rPr>
          <w:lang w:val="en-US" w:eastAsia="en-US" w:bidi="en-US"/>
        </w:rPr>
        <w:t>epe</w:t>
      </w:r>
      <w:r w:rsidR="00425CD8">
        <w:rPr>
          <w:lang w:val="uk-UA" w:eastAsia="en-US" w:bidi="en-US"/>
        </w:rPr>
        <w:t>в</w:t>
      </w:r>
      <w:r>
        <w:rPr>
          <w:lang w:val="en-US" w:eastAsia="en-US" w:bidi="en-US"/>
        </w:rPr>
        <w:t>ipo</w:t>
      </w:r>
      <w:r w:rsidR="00425CD8">
        <w:rPr>
          <w:lang w:val="uk-UA" w:eastAsia="en-US" w:bidi="en-US"/>
        </w:rPr>
        <w:t>к</w:t>
      </w:r>
      <w:r w:rsidRPr="00C679E3">
        <w:rPr>
          <w:lang w:eastAsia="en-US" w:bidi="en-US"/>
        </w:rPr>
        <w:t xml:space="preserve"> </w:t>
      </w:r>
      <w:r>
        <w:t>рев</w:t>
      </w:r>
      <w:r w:rsidR="00425CD8">
        <w:rPr>
          <w:lang w:val="uk-UA"/>
        </w:rPr>
        <w:t>і</w:t>
      </w:r>
      <w:r>
        <w:t>з</w:t>
      </w:r>
      <w:r w:rsidR="00425CD8">
        <w:rPr>
          <w:lang w:val="uk-UA"/>
        </w:rPr>
        <w:t>ій</w:t>
      </w:r>
      <w:r>
        <w:t>на ком</w:t>
      </w:r>
      <w:r w:rsidR="00425CD8">
        <w:rPr>
          <w:lang w:val="uk-UA"/>
        </w:rPr>
        <w:t>ісія</w:t>
      </w:r>
      <w:r>
        <w:t xml:space="preserve"> доводить до в</w:t>
      </w:r>
      <w:r w:rsidR="00425CD8">
        <w:rPr>
          <w:lang w:val="uk-UA"/>
        </w:rPr>
        <w:t>ід</w:t>
      </w:r>
      <w:r>
        <w:t>ома спостережно</w:t>
      </w:r>
      <w:r w:rsidR="00425CD8">
        <w:rPr>
          <w:lang w:val="uk-UA"/>
        </w:rPr>
        <w:t>ї</w:t>
      </w:r>
      <w:r>
        <w:t xml:space="preserve"> ради на </w:t>
      </w:r>
      <w:r w:rsidR="00425CD8">
        <w:rPr>
          <w:lang w:val="uk-UA"/>
        </w:rPr>
        <w:t>її</w:t>
      </w:r>
      <w:r>
        <w:t xml:space="preserve"> найближчому зас</w:t>
      </w:r>
      <w:r w:rsidR="00425CD8">
        <w:rPr>
          <w:lang w:val="uk-UA"/>
        </w:rPr>
        <w:t>ід</w:t>
      </w:r>
      <w:r>
        <w:t>ан</w:t>
      </w:r>
      <w:r w:rsidR="00425CD8">
        <w:rPr>
          <w:lang w:val="uk-UA"/>
        </w:rPr>
        <w:t>ні</w:t>
      </w:r>
      <w:r>
        <w:t>.</w:t>
      </w:r>
    </w:p>
    <w:p w:rsidR="00E110EB" w:rsidRPr="00641BCE" w:rsidRDefault="001C2BDE">
      <w:pPr>
        <w:pStyle w:val="1"/>
        <w:shd w:val="clear" w:color="auto" w:fill="auto"/>
        <w:ind w:firstLine="680"/>
        <w:rPr>
          <w:lang w:val="uk-UA"/>
        </w:rPr>
      </w:pPr>
      <w:r w:rsidRPr="00425CD8">
        <w:rPr>
          <w:lang w:val="uk-UA"/>
        </w:rPr>
        <w:t>Рев</w:t>
      </w:r>
      <w:r w:rsidR="0088097A">
        <w:rPr>
          <w:lang w:val="uk-UA"/>
        </w:rPr>
        <w:t>і</w:t>
      </w:r>
      <w:r w:rsidRPr="00425CD8">
        <w:rPr>
          <w:lang w:val="uk-UA"/>
        </w:rPr>
        <w:t>з</w:t>
      </w:r>
      <w:r w:rsidR="0088097A">
        <w:rPr>
          <w:lang w:val="uk-UA"/>
        </w:rPr>
        <w:t>ій</w:t>
      </w:r>
      <w:r w:rsidRPr="00425CD8">
        <w:rPr>
          <w:lang w:val="uk-UA"/>
        </w:rPr>
        <w:t xml:space="preserve">на </w:t>
      </w:r>
      <w:r w:rsidR="0088097A">
        <w:rPr>
          <w:lang w:val="uk-UA"/>
        </w:rPr>
        <w:t>ком</w:t>
      </w:r>
      <w:r>
        <w:rPr>
          <w:lang w:val="en-US" w:eastAsia="en-US" w:bidi="en-US"/>
        </w:rPr>
        <w:t>ici</w:t>
      </w:r>
      <w:r w:rsidR="0088097A">
        <w:rPr>
          <w:lang w:val="uk-UA" w:eastAsia="en-US" w:bidi="en-US"/>
        </w:rPr>
        <w:t>я</w:t>
      </w:r>
      <w:r w:rsidRPr="00425CD8">
        <w:rPr>
          <w:lang w:val="uk-UA" w:eastAsia="en-US" w:bidi="en-US"/>
        </w:rPr>
        <w:t xml:space="preserve"> </w:t>
      </w:r>
      <w:r w:rsidRPr="00425CD8">
        <w:rPr>
          <w:lang w:val="uk-UA"/>
        </w:rPr>
        <w:t>ма</w:t>
      </w:r>
      <w:r w:rsidR="0088097A">
        <w:rPr>
          <w:lang w:val="uk-UA"/>
        </w:rPr>
        <w:t>є</w:t>
      </w:r>
      <w:r w:rsidRPr="00425CD8">
        <w:rPr>
          <w:lang w:val="uk-UA"/>
        </w:rPr>
        <w:t xml:space="preserve"> право подавати рекоменда</w:t>
      </w:r>
      <w:r w:rsidR="0088097A">
        <w:rPr>
          <w:lang w:val="uk-UA"/>
        </w:rPr>
        <w:t>ції</w:t>
      </w:r>
      <w:r w:rsidRPr="00425CD8">
        <w:rPr>
          <w:lang w:val="uk-UA"/>
        </w:rPr>
        <w:t xml:space="preserve"> спостережн</w:t>
      </w:r>
      <w:r w:rsidR="0088097A">
        <w:rPr>
          <w:lang w:val="uk-UA"/>
        </w:rPr>
        <w:t>ій</w:t>
      </w:r>
      <w:r w:rsidRPr="00425CD8">
        <w:rPr>
          <w:lang w:val="uk-UA"/>
        </w:rPr>
        <w:t xml:space="preserve"> </w:t>
      </w:r>
      <w:r>
        <w:rPr>
          <w:lang w:val="en-US" w:eastAsia="en-US" w:bidi="en-US"/>
        </w:rPr>
        <w:t>pa</w:t>
      </w:r>
      <w:r w:rsidR="0088097A">
        <w:rPr>
          <w:lang w:val="uk-UA" w:eastAsia="en-US" w:bidi="en-US"/>
        </w:rPr>
        <w:t>ді</w:t>
      </w:r>
      <w:r w:rsidRPr="00425CD8">
        <w:rPr>
          <w:lang w:val="uk-UA" w:eastAsia="en-US" w:bidi="en-US"/>
        </w:rPr>
        <w:t xml:space="preserve"> </w:t>
      </w:r>
      <w:r w:rsidRPr="00425CD8">
        <w:rPr>
          <w:lang w:val="uk-UA"/>
        </w:rPr>
        <w:t xml:space="preserve">та </w:t>
      </w:r>
      <w:r w:rsidR="0088097A">
        <w:rPr>
          <w:lang w:val="uk-UA"/>
        </w:rPr>
        <w:t>іншим</w:t>
      </w:r>
      <w:r w:rsidRPr="00425CD8">
        <w:rPr>
          <w:lang w:val="uk-UA"/>
        </w:rPr>
        <w:t xml:space="preserve"> органам управл</w:t>
      </w:r>
      <w:r w:rsidR="0088097A">
        <w:rPr>
          <w:lang w:val="uk-UA"/>
        </w:rPr>
        <w:t>інн</w:t>
      </w:r>
      <w:r w:rsidRPr="00425CD8">
        <w:rPr>
          <w:lang w:val="uk-UA"/>
        </w:rPr>
        <w:t>я щодо покращення орга</w:t>
      </w:r>
      <w:r w:rsidR="0088097A">
        <w:rPr>
          <w:lang w:val="uk-UA"/>
        </w:rPr>
        <w:t>нізації</w:t>
      </w:r>
      <w:r w:rsidRPr="00425CD8">
        <w:rPr>
          <w:lang w:val="uk-UA"/>
        </w:rPr>
        <w:t xml:space="preserve"> </w:t>
      </w:r>
      <w:r w:rsidR="0088097A">
        <w:rPr>
          <w:lang w:val="uk-UA"/>
        </w:rPr>
        <w:t>ї</w:t>
      </w:r>
      <w:r w:rsidRPr="00425CD8">
        <w:rPr>
          <w:lang w:val="uk-UA"/>
        </w:rPr>
        <w:t>хньо</w:t>
      </w:r>
      <w:r w:rsidR="0088097A">
        <w:rPr>
          <w:lang w:val="uk-UA"/>
        </w:rPr>
        <w:t>ї</w:t>
      </w:r>
      <w:r w:rsidRPr="00425CD8">
        <w:rPr>
          <w:lang w:val="uk-UA"/>
        </w:rPr>
        <w:t xml:space="preserve"> роботи або усунення виявлених н</w:t>
      </w:r>
      <w:r w:rsidR="0088097A">
        <w:rPr>
          <w:lang w:val="uk-UA"/>
        </w:rPr>
        <w:t>е</w:t>
      </w:r>
      <w:r w:rsidRPr="00425CD8">
        <w:rPr>
          <w:lang w:val="uk-UA"/>
        </w:rPr>
        <w:t>дол</w:t>
      </w:r>
      <w:r w:rsidR="0088097A">
        <w:rPr>
          <w:lang w:val="uk-UA"/>
        </w:rPr>
        <w:t>іків</w:t>
      </w:r>
      <w:r w:rsidRPr="00425CD8">
        <w:rPr>
          <w:lang w:val="uk-UA"/>
        </w:rPr>
        <w:t xml:space="preserve">. </w:t>
      </w:r>
      <w:r w:rsidRPr="0088097A">
        <w:rPr>
          <w:lang w:val="uk-UA"/>
        </w:rPr>
        <w:t>Остан</w:t>
      </w:r>
      <w:r w:rsidR="0088097A">
        <w:rPr>
          <w:lang w:val="uk-UA"/>
        </w:rPr>
        <w:t>ні</w:t>
      </w:r>
      <w:r w:rsidRPr="0088097A">
        <w:rPr>
          <w:lang w:val="uk-UA"/>
        </w:rPr>
        <w:t xml:space="preserve"> зобов’яза</w:t>
      </w:r>
      <w:r w:rsidR="0088097A">
        <w:rPr>
          <w:lang w:val="uk-UA"/>
        </w:rPr>
        <w:t>ні</w:t>
      </w:r>
      <w:r w:rsidRPr="0088097A">
        <w:rPr>
          <w:lang w:val="uk-UA"/>
        </w:rPr>
        <w:t xml:space="preserve"> на найближчому сво</w:t>
      </w:r>
      <w:r w:rsidR="0088097A">
        <w:rPr>
          <w:lang w:val="uk-UA"/>
        </w:rPr>
        <w:t>є</w:t>
      </w:r>
      <w:r w:rsidRPr="0088097A">
        <w:rPr>
          <w:lang w:val="uk-UA"/>
        </w:rPr>
        <w:t>му зас</w:t>
      </w:r>
      <w:r w:rsidR="0088097A">
        <w:rPr>
          <w:lang w:val="uk-UA"/>
        </w:rPr>
        <w:t>ід</w:t>
      </w:r>
      <w:r w:rsidRPr="0088097A">
        <w:rPr>
          <w:lang w:val="uk-UA"/>
        </w:rPr>
        <w:t>ан</w:t>
      </w:r>
      <w:r w:rsidR="0088097A">
        <w:rPr>
          <w:lang w:val="uk-UA"/>
        </w:rPr>
        <w:t>ні</w:t>
      </w:r>
      <w:r w:rsidRPr="0088097A">
        <w:rPr>
          <w:lang w:val="uk-UA"/>
        </w:rPr>
        <w:t xml:space="preserve"> розглянути да</w:t>
      </w:r>
      <w:r w:rsidR="0088097A">
        <w:rPr>
          <w:lang w:val="uk-UA"/>
        </w:rPr>
        <w:t>ні</w:t>
      </w:r>
      <w:r w:rsidRPr="0088097A">
        <w:rPr>
          <w:lang w:val="uk-UA"/>
        </w:rPr>
        <w:t xml:space="preserve"> рекоменда</w:t>
      </w:r>
      <w:r w:rsidR="0088097A">
        <w:rPr>
          <w:lang w:val="uk-UA"/>
        </w:rPr>
        <w:t>ції</w:t>
      </w:r>
      <w:r w:rsidRPr="0088097A">
        <w:rPr>
          <w:lang w:val="uk-UA"/>
        </w:rPr>
        <w:t xml:space="preserve"> </w:t>
      </w:r>
      <w:r>
        <w:rPr>
          <w:lang w:val="en-US" w:eastAsia="en-US" w:bidi="en-US"/>
        </w:rPr>
        <w:t>i</w:t>
      </w:r>
      <w:r w:rsidRPr="0088097A">
        <w:rPr>
          <w:lang w:val="uk-UA" w:eastAsia="en-US" w:bidi="en-US"/>
        </w:rPr>
        <w:t xml:space="preserve"> </w:t>
      </w:r>
      <w:r w:rsidRPr="0088097A">
        <w:rPr>
          <w:lang w:val="uk-UA"/>
        </w:rPr>
        <w:t>прийняти р</w:t>
      </w:r>
      <w:r w:rsidR="0088097A">
        <w:rPr>
          <w:lang w:val="uk-UA"/>
        </w:rPr>
        <w:t>іш</w:t>
      </w:r>
      <w:r w:rsidRPr="0088097A">
        <w:rPr>
          <w:lang w:val="uk-UA"/>
        </w:rPr>
        <w:t>ен</w:t>
      </w:r>
      <w:r w:rsidR="0088097A">
        <w:rPr>
          <w:lang w:val="uk-UA"/>
        </w:rPr>
        <w:t>н</w:t>
      </w:r>
      <w:r w:rsidRPr="0088097A">
        <w:rPr>
          <w:lang w:val="uk-UA"/>
        </w:rPr>
        <w:t xml:space="preserve">я щодо них. </w:t>
      </w:r>
      <w:r w:rsidRPr="00641BCE">
        <w:rPr>
          <w:lang w:val="uk-UA"/>
        </w:rPr>
        <w:t>Про прийня</w:t>
      </w:r>
      <w:r w:rsidR="0088097A">
        <w:rPr>
          <w:lang w:val="uk-UA"/>
        </w:rPr>
        <w:t>ті</w:t>
      </w:r>
      <w:r w:rsidRPr="00641BCE">
        <w:rPr>
          <w:lang w:val="uk-UA"/>
        </w:rPr>
        <w:t xml:space="preserve"> р</w:t>
      </w:r>
      <w:r w:rsidR="0088097A">
        <w:rPr>
          <w:lang w:val="uk-UA"/>
        </w:rPr>
        <w:t>іш</w:t>
      </w:r>
      <w:r w:rsidRPr="00641BCE">
        <w:rPr>
          <w:lang w:val="uk-UA"/>
        </w:rPr>
        <w:t>ен</w:t>
      </w:r>
      <w:r w:rsidR="0088097A">
        <w:rPr>
          <w:lang w:val="uk-UA"/>
        </w:rPr>
        <w:t>н</w:t>
      </w:r>
      <w:r w:rsidRPr="00641BCE">
        <w:rPr>
          <w:lang w:val="uk-UA"/>
        </w:rPr>
        <w:t>я, органи управл</w:t>
      </w:r>
      <w:r w:rsidR="0088097A">
        <w:rPr>
          <w:lang w:val="uk-UA"/>
        </w:rPr>
        <w:t>ін</w:t>
      </w:r>
      <w:r w:rsidRPr="00641BCE">
        <w:rPr>
          <w:lang w:val="uk-UA"/>
        </w:rPr>
        <w:t>ня пов</w:t>
      </w:r>
      <w:r w:rsidR="0088097A">
        <w:rPr>
          <w:lang w:val="uk-UA"/>
        </w:rPr>
        <w:t>ід</w:t>
      </w:r>
      <w:r w:rsidRPr="00641BCE">
        <w:rPr>
          <w:lang w:val="uk-UA"/>
        </w:rPr>
        <w:t>омляють рев</w:t>
      </w:r>
      <w:r w:rsidR="0088097A">
        <w:rPr>
          <w:lang w:val="uk-UA"/>
        </w:rPr>
        <w:t>і</w:t>
      </w:r>
      <w:r w:rsidRPr="00641BCE">
        <w:rPr>
          <w:lang w:val="uk-UA"/>
        </w:rPr>
        <w:t>з</w:t>
      </w:r>
      <w:r w:rsidR="0088097A">
        <w:rPr>
          <w:lang w:val="uk-UA"/>
        </w:rPr>
        <w:t>ій</w:t>
      </w:r>
      <w:r w:rsidR="0088097A" w:rsidRPr="00641BCE">
        <w:rPr>
          <w:lang w:val="uk-UA"/>
        </w:rPr>
        <w:t>ну ком</w:t>
      </w:r>
      <w:r w:rsidR="0088097A">
        <w:rPr>
          <w:lang w:val="uk-UA"/>
        </w:rPr>
        <w:t>і</w:t>
      </w:r>
      <w:r>
        <w:rPr>
          <w:lang w:val="en-US" w:eastAsia="en-US" w:bidi="en-US"/>
        </w:rPr>
        <w:t>ci</w:t>
      </w:r>
      <w:r w:rsidR="0088097A">
        <w:rPr>
          <w:lang w:val="uk-UA" w:eastAsia="en-US" w:bidi="en-US"/>
        </w:rPr>
        <w:t>ю</w:t>
      </w:r>
      <w:r w:rsidRPr="00641BCE">
        <w:rPr>
          <w:lang w:val="uk-UA" w:eastAsia="en-US" w:bidi="en-US"/>
        </w:rPr>
        <w:t>.</w:t>
      </w:r>
    </w:p>
    <w:p w:rsidR="00E110EB" w:rsidRDefault="001C2BDE">
      <w:pPr>
        <w:pStyle w:val="1"/>
        <w:shd w:val="clear" w:color="auto" w:fill="auto"/>
        <w:ind w:firstLine="680"/>
      </w:pPr>
      <w:r w:rsidRPr="00641BCE">
        <w:rPr>
          <w:lang w:val="uk-UA"/>
        </w:rPr>
        <w:t>Голова правл</w:t>
      </w:r>
      <w:r w:rsidR="00A61FAB">
        <w:rPr>
          <w:lang w:val="uk-UA"/>
        </w:rPr>
        <w:t>інн</w:t>
      </w:r>
      <w:r w:rsidRPr="00641BCE">
        <w:rPr>
          <w:lang w:val="uk-UA"/>
        </w:rPr>
        <w:t>я кредитно</w:t>
      </w:r>
      <w:r w:rsidR="00A61FAB">
        <w:rPr>
          <w:lang w:val="uk-UA"/>
        </w:rPr>
        <w:t>ї</w:t>
      </w:r>
      <w:r w:rsidRPr="00641BCE">
        <w:rPr>
          <w:lang w:val="uk-UA"/>
        </w:rPr>
        <w:t xml:space="preserve"> сп</w:t>
      </w:r>
      <w:r w:rsidR="00A61FAB">
        <w:rPr>
          <w:lang w:val="uk-UA"/>
        </w:rPr>
        <w:t>іл</w:t>
      </w:r>
      <w:r w:rsidRPr="00641BCE">
        <w:rPr>
          <w:lang w:val="uk-UA"/>
        </w:rPr>
        <w:t xml:space="preserve">ки або </w:t>
      </w:r>
      <w:r w:rsidR="00A61FAB">
        <w:rPr>
          <w:lang w:val="uk-UA"/>
        </w:rPr>
        <w:t>ін</w:t>
      </w:r>
      <w:r w:rsidRPr="00641BCE">
        <w:rPr>
          <w:lang w:val="uk-UA"/>
        </w:rPr>
        <w:t>ша уповноважена наказом голови правл</w:t>
      </w:r>
      <w:r w:rsidR="00A61FAB">
        <w:rPr>
          <w:lang w:val="uk-UA"/>
        </w:rPr>
        <w:t>ін</w:t>
      </w:r>
      <w:r w:rsidRPr="00641BCE">
        <w:rPr>
          <w:lang w:val="uk-UA"/>
        </w:rPr>
        <w:t>ня особа, контролю</w:t>
      </w:r>
      <w:r w:rsidR="00A61FAB">
        <w:rPr>
          <w:lang w:val="uk-UA"/>
        </w:rPr>
        <w:t>є</w:t>
      </w:r>
      <w:r w:rsidRPr="00641BCE">
        <w:rPr>
          <w:lang w:val="uk-UA"/>
        </w:rPr>
        <w:t xml:space="preserve"> виконання кредитною сш</w:t>
      </w:r>
      <w:r w:rsidR="00A61FAB">
        <w:rPr>
          <w:lang w:val="uk-UA"/>
        </w:rPr>
        <w:t>іл</w:t>
      </w:r>
      <w:r w:rsidRPr="00641BCE">
        <w:rPr>
          <w:lang w:val="uk-UA"/>
        </w:rPr>
        <w:t>кою ф</w:t>
      </w:r>
      <w:r w:rsidR="00A61FAB">
        <w:rPr>
          <w:lang w:val="uk-UA"/>
        </w:rPr>
        <w:t>ін</w:t>
      </w:r>
      <w:r w:rsidRPr="00641BCE">
        <w:rPr>
          <w:lang w:val="uk-UA"/>
        </w:rPr>
        <w:t>ансових норматив</w:t>
      </w:r>
      <w:r w:rsidR="00641BCE">
        <w:rPr>
          <w:lang w:val="uk-UA"/>
        </w:rPr>
        <w:t>і</w:t>
      </w:r>
      <w:r w:rsidRPr="00641BCE">
        <w:rPr>
          <w:lang w:val="uk-UA"/>
        </w:rPr>
        <w:t>в, встановлених розпорядження</w:t>
      </w:r>
      <w:r w:rsidR="00641BCE">
        <w:rPr>
          <w:lang w:val="uk-UA"/>
        </w:rPr>
        <w:t>м</w:t>
      </w:r>
      <w:r w:rsidRPr="00641BCE">
        <w:rPr>
          <w:lang w:val="uk-UA"/>
        </w:rPr>
        <w:t xml:space="preserve"> Держф</w:t>
      </w:r>
      <w:r w:rsidR="00641BCE">
        <w:rPr>
          <w:lang w:val="uk-UA"/>
        </w:rPr>
        <w:t>ін</w:t>
      </w:r>
      <w:r w:rsidRPr="00641BCE">
        <w:rPr>
          <w:lang w:val="uk-UA"/>
        </w:rPr>
        <w:t>послуг № 7 в</w:t>
      </w:r>
      <w:r w:rsidR="00641BCE">
        <w:rPr>
          <w:lang w:val="uk-UA"/>
        </w:rPr>
        <w:t>ід</w:t>
      </w:r>
      <w:r w:rsidRPr="00641BCE">
        <w:rPr>
          <w:lang w:val="uk-UA"/>
        </w:rPr>
        <w:t xml:space="preserve"> 16.01.2004 року «Про затвердження Положен</w:t>
      </w:r>
      <w:r w:rsidR="00641BCE">
        <w:rPr>
          <w:lang w:val="uk-UA"/>
        </w:rPr>
        <w:t>н</w:t>
      </w:r>
      <w:r w:rsidRPr="00641BCE">
        <w:rPr>
          <w:lang w:val="uk-UA"/>
        </w:rPr>
        <w:t>я про ф</w:t>
      </w:r>
      <w:r w:rsidR="00641BCE">
        <w:rPr>
          <w:lang w:val="uk-UA"/>
        </w:rPr>
        <w:t>ін</w:t>
      </w:r>
      <w:r w:rsidRPr="00641BCE">
        <w:rPr>
          <w:lang w:val="uk-UA"/>
        </w:rPr>
        <w:t>ансов</w:t>
      </w:r>
      <w:r w:rsidR="00641BCE">
        <w:rPr>
          <w:lang w:val="uk-UA"/>
        </w:rPr>
        <w:t>і</w:t>
      </w:r>
      <w:r w:rsidRPr="00641BCE">
        <w:rPr>
          <w:lang w:val="uk-UA"/>
        </w:rPr>
        <w:t xml:space="preserve"> нормативи д</w:t>
      </w:r>
      <w:r w:rsidR="00641BCE">
        <w:rPr>
          <w:lang w:val="uk-UA"/>
        </w:rPr>
        <w:t>і</w:t>
      </w:r>
      <w:r w:rsidRPr="00641BCE">
        <w:rPr>
          <w:lang w:val="uk-UA"/>
        </w:rPr>
        <w:t>яльнос</w:t>
      </w:r>
      <w:r w:rsidR="00641BCE">
        <w:rPr>
          <w:lang w:val="uk-UA"/>
        </w:rPr>
        <w:t>ті</w:t>
      </w:r>
      <w:r w:rsidRPr="00641BCE">
        <w:rPr>
          <w:lang w:val="uk-UA"/>
        </w:rPr>
        <w:t xml:space="preserve"> та критер</w:t>
      </w:r>
      <w:r w:rsidR="00641BCE">
        <w:rPr>
          <w:lang w:val="uk-UA"/>
        </w:rPr>
        <w:t>ії</w:t>
      </w:r>
      <w:r w:rsidRPr="00641BCE">
        <w:rPr>
          <w:lang w:val="uk-UA"/>
        </w:rPr>
        <w:t xml:space="preserve"> якос</w:t>
      </w:r>
      <w:r w:rsidR="00641BCE">
        <w:rPr>
          <w:lang w:val="uk-UA"/>
        </w:rPr>
        <w:t>ті</w:t>
      </w:r>
      <w:r w:rsidRPr="00641BCE">
        <w:rPr>
          <w:lang w:val="uk-UA"/>
        </w:rPr>
        <w:t xml:space="preserve"> системи управл</w:t>
      </w:r>
      <w:r w:rsidR="00641BCE">
        <w:rPr>
          <w:lang w:val="uk-UA"/>
        </w:rPr>
        <w:t>ін</w:t>
      </w:r>
      <w:r w:rsidRPr="00641BCE">
        <w:rPr>
          <w:lang w:val="uk-UA"/>
        </w:rPr>
        <w:t>ня кредитних сп</w:t>
      </w:r>
      <w:r w:rsidR="00641BCE">
        <w:rPr>
          <w:lang w:val="uk-UA"/>
        </w:rPr>
        <w:t>іл</w:t>
      </w:r>
      <w:r w:rsidRPr="00641BCE">
        <w:rPr>
          <w:lang w:val="uk-UA"/>
        </w:rPr>
        <w:t>ок та об'</w:t>
      </w:r>
      <w:r w:rsidR="00641BCE">
        <w:rPr>
          <w:lang w:val="uk-UA"/>
        </w:rPr>
        <w:t>є</w:t>
      </w:r>
      <w:r w:rsidRPr="00641BCE">
        <w:rPr>
          <w:lang w:val="uk-UA"/>
        </w:rPr>
        <w:t>днаних кредитних сп</w:t>
      </w:r>
      <w:r w:rsidR="00641BCE">
        <w:rPr>
          <w:lang w:val="uk-UA"/>
        </w:rPr>
        <w:t>іл</w:t>
      </w:r>
      <w:r w:rsidRPr="00641BCE">
        <w:rPr>
          <w:lang w:val="uk-UA"/>
        </w:rPr>
        <w:t>ок» з пер</w:t>
      </w:r>
      <w:r w:rsidR="00641BCE">
        <w:rPr>
          <w:lang w:val="uk-UA"/>
        </w:rPr>
        <w:t>іо</w:t>
      </w:r>
      <w:r w:rsidRPr="00641BCE">
        <w:rPr>
          <w:lang w:val="uk-UA"/>
        </w:rPr>
        <w:t>дич</w:t>
      </w:r>
      <w:r w:rsidR="00641BCE">
        <w:rPr>
          <w:lang w:val="uk-UA"/>
        </w:rPr>
        <w:t>ніс</w:t>
      </w:r>
      <w:r w:rsidRPr="00641BCE">
        <w:rPr>
          <w:lang w:val="uk-UA"/>
        </w:rPr>
        <w:t xml:space="preserve">тю, визначеною зазначеним нормативно- правовим актом. </w:t>
      </w:r>
      <w:r>
        <w:t>У випадку виявлення факт</w:t>
      </w:r>
      <w:r w:rsidR="00641BCE">
        <w:rPr>
          <w:lang w:val="uk-UA"/>
        </w:rPr>
        <w:t>і</w:t>
      </w:r>
      <w:r>
        <w:t>в порушення кредитною сп</w:t>
      </w:r>
      <w:r w:rsidR="00641BCE">
        <w:rPr>
          <w:lang w:val="uk-UA"/>
        </w:rPr>
        <w:t>іл</w:t>
      </w:r>
      <w:r>
        <w:t>кою ф</w:t>
      </w:r>
      <w:r w:rsidR="00641BCE">
        <w:rPr>
          <w:lang w:val="uk-UA"/>
        </w:rPr>
        <w:t>ін</w:t>
      </w:r>
      <w:r>
        <w:t>ансових норматив</w:t>
      </w:r>
      <w:r w:rsidR="00641BCE">
        <w:rPr>
          <w:lang w:val="uk-UA"/>
        </w:rPr>
        <w:t>і</w:t>
      </w:r>
      <w:r>
        <w:t>в, уповноважена, на зд</w:t>
      </w:r>
      <w:r w:rsidR="00641BCE">
        <w:rPr>
          <w:lang w:val="uk-UA"/>
        </w:rPr>
        <w:t>ій</w:t>
      </w:r>
      <w:r>
        <w:t>снення контролю за дотриманням ф</w:t>
      </w:r>
      <w:r w:rsidR="00641BCE">
        <w:rPr>
          <w:lang w:val="uk-UA"/>
        </w:rPr>
        <w:t>ін</w:t>
      </w:r>
      <w:r>
        <w:t>ансових норматив</w:t>
      </w:r>
      <w:r w:rsidR="00641BCE">
        <w:rPr>
          <w:lang w:val="uk-UA"/>
        </w:rPr>
        <w:t>і</w:t>
      </w:r>
      <w:r>
        <w:t>в, наказом голови правл</w:t>
      </w:r>
      <w:r w:rsidR="00641BCE">
        <w:rPr>
          <w:lang w:val="uk-UA"/>
        </w:rPr>
        <w:t>ін</w:t>
      </w:r>
      <w:r>
        <w:t>ня особа зобов'язана пов</w:t>
      </w:r>
      <w:r w:rsidR="00641BCE">
        <w:rPr>
          <w:lang w:val="uk-UA"/>
        </w:rPr>
        <w:t>ід</w:t>
      </w:r>
      <w:r>
        <w:t xml:space="preserve">омити про це </w:t>
      </w:r>
      <w:r w:rsidR="00641BCE">
        <w:rPr>
          <w:lang w:val="uk-UA"/>
        </w:rPr>
        <w:t>г</w:t>
      </w:r>
      <w:r>
        <w:t>олову правл</w:t>
      </w:r>
      <w:r w:rsidR="00641BCE">
        <w:rPr>
          <w:lang w:val="uk-UA"/>
        </w:rPr>
        <w:t>ін</w:t>
      </w:r>
      <w:r>
        <w:t>ня.</w:t>
      </w:r>
    </w:p>
    <w:p w:rsidR="00E110EB" w:rsidRDefault="001C2BDE">
      <w:pPr>
        <w:pStyle w:val="1"/>
        <w:numPr>
          <w:ilvl w:val="1"/>
          <w:numId w:val="1"/>
        </w:numPr>
        <w:shd w:val="clear" w:color="auto" w:fill="auto"/>
        <w:tabs>
          <w:tab w:val="left" w:pos="1331"/>
        </w:tabs>
        <w:ind w:firstLine="740"/>
      </w:pPr>
      <w:r>
        <w:t>Внутршн</w:t>
      </w:r>
      <w:r w:rsidR="0046241C">
        <w:rPr>
          <w:lang w:val="uk-UA"/>
        </w:rPr>
        <w:t>ій</w:t>
      </w:r>
      <w:r>
        <w:t xml:space="preserve"> аудит (контроль) кредитно</w:t>
      </w:r>
      <w:r w:rsidR="0046241C">
        <w:rPr>
          <w:lang w:val="uk-UA"/>
        </w:rPr>
        <w:t>ї</w:t>
      </w:r>
      <w:r>
        <w:t xml:space="preserve"> сп</w:t>
      </w:r>
      <w:r w:rsidR="0046241C">
        <w:rPr>
          <w:lang w:val="uk-UA"/>
        </w:rPr>
        <w:t>іл</w:t>
      </w:r>
      <w:r>
        <w:t>ки зд</w:t>
      </w:r>
      <w:r w:rsidR="0046241C">
        <w:rPr>
          <w:lang w:val="uk-UA"/>
        </w:rPr>
        <w:t>ій</w:t>
      </w:r>
      <w:r>
        <w:t>сню</w:t>
      </w:r>
      <w:r w:rsidR="0046241C">
        <w:rPr>
          <w:lang w:val="uk-UA"/>
        </w:rPr>
        <w:t>є</w:t>
      </w:r>
      <w:r>
        <w:t>ться службою внутр</w:t>
      </w:r>
      <w:r w:rsidR="0046241C">
        <w:rPr>
          <w:lang w:val="uk-UA"/>
        </w:rPr>
        <w:t>іш</w:t>
      </w:r>
      <w:r>
        <w:t xml:space="preserve">нього аудиту (контролю) якою </w:t>
      </w:r>
      <w:r w:rsidR="0046241C">
        <w:rPr>
          <w:lang w:val="uk-UA"/>
        </w:rPr>
        <w:t>є</w:t>
      </w:r>
      <w:r>
        <w:t xml:space="preserve"> окрема посадова особа, що проводить внутр</w:t>
      </w:r>
      <w:r w:rsidR="0046241C">
        <w:rPr>
          <w:lang w:val="uk-UA"/>
        </w:rPr>
        <w:t>ішній</w:t>
      </w:r>
      <w:r>
        <w:t xml:space="preserve"> аудит (контроль) кредитно</w:t>
      </w:r>
      <w:r w:rsidR="0046241C">
        <w:rPr>
          <w:lang w:val="uk-UA"/>
        </w:rPr>
        <w:t>ї</w:t>
      </w:r>
      <w:r>
        <w:t xml:space="preserve"> сп</w:t>
      </w:r>
      <w:r w:rsidR="0046241C">
        <w:rPr>
          <w:lang w:val="uk-UA"/>
        </w:rPr>
        <w:t>і</w:t>
      </w:r>
      <w:r w:rsidR="007159AB">
        <w:t xml:space="preserve">ки - </w:t>
      </w:r>
      <w:r w:rsidR="007159AB">
        <w:rPr>
          <w:lang w:val="uk-UA"/>
        </w:rPr>
        <w:t xml:space="preserve"> </w:t>
      </w:r>
      <w:r>
        <w:t>фах</w:t>
      </w:r>
      <w:r w:rsidR="0046241C">
        <w:rPr>
          <w:lang w:val="uk-UA"/>
        </w:rPr>
        <w:t>і</w:t>
      </w:r>
      <w:r>
        <w:t>вець служби внутр</w:t>
      </w:r>
      <w:r w:rsidR="0046241C">
        <w:rPr>
          <w:lang w:val="uk-UA"/>
        </w:rPr>
        <w:t>і</w:t>
      </w:r>
      <w:r>
        <w:t>шнього аудит</w:t>
      </w:r>
      <w:r w:rsidR="007159AB">
        <w:t>у (контролю)</w:t>
      </w:r>
      <w:r>
        <w:t>.</w:t>
      </w:r>
    </w:p>
    <w:p w:rsidR="00E110EB" w:rsidRDefault="001C2BDE">
      <w:pPr>
        <w:pStyle w:val="1"/>
        <w:numPr>
          <w:ilvl w:val="0"/>
          <w:numId w:val="14"/>
        </w:numPr>
        <w:shd w:val="clear" w:color="auto" w:fill="auto"/>
        <w:tabs>
          <w:tab w:val="left" w:pos="1342"/>
        </w:tabs>
        <w:ind w:firstLine="680"/>
      </w:pPr>
      <w:r>
        <w:t>Напрями, пер</w:t>
      </w:r>
      <w:r w:rsidR="007F5F7F">
        <w:rPr>
          <w:lang w:val="uk-UA"/>
        </w:rPr>
        <w:t>іо</w:t>
      </w:r>
      <w:r>
        <w:t>дич</w:t>
      </w:r>
      <w:r w:rsidR="007F5F7F">
        <w:rPr>
          <w:lang w:val="uk-UA"/>
        </w:rPr>
        <w:t>ні</w:t>
      </w:r>
      <w:r>
        <w:t>сть та форми проведения перев</w:t>
      </w:r>
      <w:r w:rsidR="007F5F7F">
        <w:rPr>
          <w:lang w:val="uk-UA"/>
        </w:rPr>
        <w:t>і</w:t>
      </w:r>
      <w:r>
        <w:t>рок д</w:t>
      </w:r>
      <w:r w:rsidR="007F5F7F">
        <w:rPr>
          <w:lang w:val="uk-UA"/>
        </w:rPr>
        <w:t>і</w:t>
      </w:r>
      <w:r>
        <w:t>яльнос</w:t>
      </w:r>
      <w:r w:rsidR="007F5F7F">
        <w:rPr>
          <w:lang w:val="uk-UA"/>
        </w:rPr>
        <w:t>ті</w:t>
      </w:r>
      <w:r>
        <w:t xml:space="preserve"> кредитно</w:t>
      </w:r>
      <w:r w:rsidR="007F5F7F">
        <w:rPr>
          <w:lang w:val="uk-UA"/>
        </w:rPr>
        <w:t>і</w:t>
      </w:r>
      <w:r>
        <w:t xml:space="preserve"> сп</w:t>
      </w:r>
      <w:r w:rsidR="007F5F7F">
        <w:rPr>
          <w:lang w:val="uk-UA"/>
        </w:rPr>
        <w:t>іл</w:t>
      </w:r>
      <w:r w:rsidR="007F5F7F">
        <w:t>ки фах</w:t>
      </w:r>
      <w:r w:rsidR="007F5F7F">
        <w:rPr>
          <w:lang w:val="uk-UA"/>
        </w:rPr>
        <w:t>і</w:t>
      </w:r>
      <w:r>
        <w:t>вцем служби внутр</w:t>
      </w:r>
      <w:r w:rsidR="007F5F7F">
        <w:rPr>
          <w:lang w:val="uk-UA"/>
        </w:rPr>
        <w:t>і</w:t>
      </w:r>
      <w:r>
        <w:t>шнього аудиту (контролю).</w:t>
      </w:r>
    </w:p>
    <w:p w:rsidR="00E110EB" w:rsidRDefault="001C2BDE" w:rsidP="00991CB7">
      <w:pPr>
        <w:pStyle w:val="1"/>
        <w:shd w:val="clear" w:color="auto" w:fill="auto"/>
        <w:tabs>
          <w:tab w:val="left" w:pos="1060"/>
        </w:tabs>
        <w:ind w:left="740" w:firstLine="0"/>
      </w:pPr>
      <w:r>
        <w:t xml:space="preserve">Проведения </w:t>
      </w:r>
      <w:r w:rsidR="007F5F7F">
        <w:rPr>
          <w:lang w:val="uk-UA"/>
        </w:rPr>
        <w:t>п</w:t>
      </w:r>
      <w:r>
        <w:rPr>
          <w:lang w:val="en-US" w:eastAsia="en-US" w:bidi="en-US"/>
        </w:rPr>
        <w:t>epe</w:t>
      </w:r>
      <w:r w:rsidR="007F5F7F">
        <w:rPr>
          <w:lang w:val="uk-UA" w:eastAsia="en-US" w:bidi="en-US"/>
        </w:rPr>
        <w:t>в</w:t>
      </w:r>
      <w:r>
        <w:rPr>
          <w:lang w:val="en-US" w:eastAsia="en-US" w:bidi="en-US"/>
        </w:rPr>
        <w:t>ipo</w:t>
      </w:r>
      <w:r w:rsidR="007F5F7F">
        <w:rPr>
          <w:lang w:val="uk-UA" w:eastAsia="en-US" w:bidi="en-US"/>
        </w:rPr>
        <w:t>к</w:t>
      </w:r>
      <w:r w:rsidRPr="00C679E3">
        <w:rPr>
          <w:lang w:eastAsia="en-US" w:bidi="en-US"/>
        </w:rPr>
        <w:t xml:space="preserve"> </w:t>
      </w:r>
      <w:r>
        <w:t>здшснюеться за наступними напрямами:</w:t>
      </w:r>
    </w:p>
    <w:p w:rsidR="00991CB7" w:rsidRPr="00991CB7" w:rsidRDefault="00991CB7" w:rsidP="00991CB7">
      <w:pPr>
        <w:pStyle w:val="1"/>
        <w:numPr>
          <w:ilvl w:val="0"/>
          <w:numId w:val="33"/>
        </w:numPr>
        <w:shd w:val="clear" w:color="auto" w:fill="auto"/>
        <w:tabs>
          <w:tab w:val="left" w:pos="913"/>
        </w:tabs>
      </w:pPr>
      <w:r>
        <w:rPr>
          <w:lang w:val="uk-UA"/>
        </w:rPr>
        <w:t>нагляд за поточною діяльністю кредитної спілки;</w:t>
      </w:r>
    </w:p>
    <w:p w:rsidR="00991CB7" w:rsidRPr="00991CB7" w:rsidRDefault="00991CB7" w:rsidP="007A0CB3">
      <w:pPr>
        <w:pStyle w:val="1"/>
        <w:numPr>
          <w:ilvl w:val="0"/>
          <w:numId w:val="33"/>
        </w:numPr>
        <w:shd w:val="clear" w:color="auto" w:fill="auto"/>
        <w:tabs>
          <w:tab w:val="left" w:pos="913"/>
        </w:tabs>
        <w:ind w:left="851" w:hanging="171"/>
      </w:pPr>
      <w:r>
        <w:rPr>
          <w:lang w:val="uk-UA"/>
        </w:rPr>
        <w:t>контроль за дотриманням законів, нормативно- правових актів, якими здійснюється державне регулювання ринків фінансових послуг та рішень органів управління кредитної сп</w:t>
      </w:r>
      <w:r w:rsidR="007A0CB3">
        <w:rPr>
          <w:lang w:val="uk-UA"/>
        </w:rPr>
        <w:t>і</w:t>
      </w:r>
      <w:r>
        <w:rPr>
          <w:lang w:val="uk-UA"/>
        </w:rPr>
        <w:t>лки;</w:t>
      </w:r>
    </w:p>
    <w:p w:rsidR="007A0CB3" w:rsidRPr="007A0CB3" w:rsidRDefault="007A0CB3" w:rsidP="00991CB7">
      <w:pPr>
        <w:pStyle w:val="1"/>
        <w:numPr>
          <w:ilvl w:val="0"/>
          <w:numId w:val="33"/>
        </w:numPr>
        <w:shd w:val="clear" w:color="auto" w:fill="auto"/>
        <w:tabs>
          <w:tab w:val="left" w:pos="913"/>
        </w:tabs>
      </w:pPr>
      <w:r>
        <w:rPr>
          <w:lang w:val="uk-UA"/>
        </w:rPr>
        <w:t>перевірку результатів поточної фінансової діяльності кредитної спілки;</w:t>
      </w:r>
    </w:p>
    <w:p w:rsidR="003457B8" w:rsidRPr="003457B8" w:rsidRDefault="003457B8" w:rsidP="00991CB7">
      <w:pPr>
        <w:pStyle w:val="1"/>
        <w:numPr>
          <w:ilvl w:val="0"/>
          <w:numId w:val="33"/>
        </w:numPr>
        <w:shd w:val="clear" w:color="auto" w:fill="auto"/>
        <w:tabs>
          <w:tab w:val="left" w:pos="913"/>
        </w:tabs>
      </w:pPr>
      <w:r>
        <w:rPr>
          <w:lang w:val="uk-UA"/>
        </w:rPr>
        <w:t>аналіз інформації про діяльність кредитної спілки, професійну діяльність її працівників, випадки перевищення повноважень посадовими особами кредитної спілки;</w:t>
      </w:r>
    </w:p>
    <w:p w:rsidR="003457B8" w:rsidRPr="003457B8" w:rsidRDefault="003457B8" w:rsidP="003457B8">
      <w:pPr>
        <w:pStyle w:val="1"/>
        <w:numPr>
          <w:ilvl w:val="0"/>
          <w:numId w:val="33"/>
        </w:numPr>
        <w:shd w:val="clear" w:color="auto" w:fill="auto"/>
        <w:tabs>
          <w:tab w:val="left" w:pos="913"/>
        </w:tabs>
      </w:pPr>
      <w:r>
        <w:rPr>
          <w:lang w:val="uk-UA"/>
        </w:rPr>
        <w:t>виконання інших передбачених законами функцій, пов’язаних з наглядом та контролем за діяльністю кредитної спілки.</w:t>
      </w:r>
      <w:r w:rsidRPr="003457B8">
        <w:rPr>
          <w:lang w:val="uk-UA"/>
        </w:rPr>
        <w:t xml:space="preserve"> </w:t>
      </w:r>
    </w:p>
    <w:p w:rsidR="00AA17AD" w:rsidRDefault="003457B8" w:rsidP="003457B8">
      <w:pPr>
        <w:pStyle w:val="1"/>
        <w:shd w:val="clear" w:color="auto" w:fill="auto"/>
        <w:tabs>
          <w:tab w:val="left" w:pos="709"/>
        </w:tabs>
        <w:ind w:left="709" w:firstLine="0"/>
        <w:rPr>
          <w:lang w:val="uk-UA"/>
        </w:rPr>
      </w:pPr>
      <w:r>
        <w:rPr>
          <w:lang w:val="uk-UA"/>
        </w:rPr>
        <w:t xml:space="preserve">Служба внутрішнього аудиту (контролю) кредитної </w:t>
      </w:r>
      <w:r w:rsidR="00AA17AD">
        <w:rPr>
          <w:lang w:val="uk-UA"/>
        </w:rPr>
        <w:t xml:space="preserve"> </w:t>
      </w:r>
      <w:r>
        <w:rPr>
          <w:lang w:val="uk-UA"/>
        </w:rPr>
        <w:t>спілки</w:t>
      </w:r>
      <w:r w:rsidR="00AA17AD">
        <w:rPr>
          <w:lang w:val="uk-UA"/>
        </w:rPr>
        <w:t xml:space="preserve">   </w:t>
      </w:r>
      <w:r>
        <w:rPr>
          <w:lang w:val="uk-UA"/>
        </w:rPr>
        <w:t>визначається</w:t>
      </w:r>
      <w:r w:rsidR="00AA17AD">
        <w:rPr>
          <w:lang w:val="uk-UA"/>
        </w:rPr>
        <w:t xml:space="preserve">   спостережною </w:t>
      </w:r>
      <w:r>
        <w:rPr>
          <w:lang w:val="uk-UA"/>
        </w:rPr>
        <w:t xml:space="preserve"> </w:t>
      </w:r>
    </w:p>
    <w:p w:rsidR="00AA17AD" w:rsidRDefault="00AA17AD" w:rsidP="00AA17AD">
      <w:pPr>
        <w:pStyle w:val="1"/>
        <w:shd w:val="clear" w:color="auto" w:fill="auto"/>
        <w:ind w:left="142" w:firstLine="0"/>
        <w:rPr>
          <w:lang w:val="uk-UA"/>
        </w:rPr>
      </w:pPr>
      <w:r>
        <w:rPr>
          <w:lang w:val="uk-UA"/>
        </w:rPr>
        <w:t>радою, підпорядковується ій та звітує спостережній раді.</w:t>
      </w:r>
    </w:p>
    <w:p w:rsidR="00A85192" w:rsidRDefault="00AA17AD" w:rsidP="00AA17AD">
      <w:pPr>
        <w:pStyle w:val="1"/>
        <w:shd w:val="clear" w:color="auto" w:fill="auto"/>
        <w:tabs>
          <w:tab w:val="left" w:pos="142"/>
        </w:tabs>
        <w:ind w:left="142" w:firstLine="567"/>
        <w:rPr>
          <w:lang w:val="uk-UA"/>
        </w:rPr>
      </w:pPr>
      <w:r>
        <w:rPr>
          <w:lang w:val="uk-UA"/>
        </w:rPr>
        <w:t>Служба внутрішнього аудиту (контролю) кредитної спілки організаційно не залежить від інших підрозділів кредитної спілки.</w:t>
      </w:r>
    </w:p>
    <w:p w:rsidR="00A85192" w:rsidRDefault="00A85192" w:rsidP="00AA17AD">
      <w:pPr>
        <w:pStyle w:val="1"/>
        <w:shd w:val="clear" w:color="auto" w:fill="auto"/>
        <w:tabs>
          <w:tab w:val="left" w:pos="142"/>
        </w:tabs>
        <w:ind w:left="142" w:firstLine="567"/>
        <w:rPr>
          <w:lang w:val="uk-UA"/>
        </w:rPr>
      </w:pPr>
      <w:r>
        <w:rPr>
          <w:lang w:val="uk-UA"/>
        </w:rPr>
        <w:t>Внутрішній аудит (контроль) здійснюється з дотриманням особливостей, які встановлюються статтею 15</w:t>
      </w:r>
      <w:r>
        <w:rPr>
          <w:vertAlign w:val="superscript"/>
          <w:lang w:val="uk-UA"/>
        </w:rPr>
        <w:t>1</w:t>
      </w:r>
      <w:r>
        <w:rPr>
          <w:lang w:val="uk-UA"/>
        </w:rPr>
        <w:t xml:space="preserve"> Закону України «Про фінансові послуги та державне регулювання ринків фінансових послуг», Порядком проведення  внутрішнього аудиту (контролю) у фінансових установах, затверджених розпорядженням Нацкомфінпослуг від 05.06.20414 року №1772.</w:t>
      </w:r>
    </w:p>
    <w:p w:rsidR="00A3224B" w:rsidRDefault="00A85192" w:rsidP="00AA17AD">
      <w:pPr>
        <w:pStyle w:val="1"/>
        <w:shd w:val="clear" w:color="auto" w:fill="auto"/>
        <w:tabs>
          <w:tab w:val="left" w:pos="142"/>
        </w:tabs>
        <w:ind w:left="142" w:firstLine="567"/>
        <w:rPr>
          <w:lang w:val="uk-UA"/>
        </w:rPr>
      </w:pPr>
      <w:r>
        <w:rPr>
          <w:lang w:val="uk-UA"/>
        </w:rPr>
        <w:t xml:space="preserve">Перевірка проводиться фахівцем служби внутрішнього аудиту (контролю) не рідше один раз на рік. Періодичність проведення перевірок фахівцем </w:t>
      </w:r>
      <w:r w:rsidR="00A3224B">
        <w:rPr>
          <w:lang w:val="uk-UA"/>
        </w:rPr>
        <w:t xml:space="preserve">служби внутрішнього аудиту (контролю) відповідних напрямків визначається спостережною радою . За результатами </w:t>
      </w:r>
      <w:r>
        <w:rPr>
          <w:lang w:val="uk-UA"/>
        </w:rPr>
        <w:t xml:space="preserve">  </w:t>
      </w:r>
      <w:r w:rsidR="00A3224B">
        <w:rPr>
          <w:lang w:val="uk-UA"/>
        </w:rPr>
        <w:t xml:space="preserve">проведених </w:t>
      </w:r>
      <w:r w:rsidR="00A3224B">
        <w:rPr>
          <w:lang w:val="uk-UA"/>
        </w:rPr>
        <w:lastRenderedPageBreak/>
        <w:t>перевірок фахівець служби внутрішнього аудиту (контролю)  на найближчому засіданні надає на розгляд спостережної ради кредитної спілки письмове повідомлення про виявлені під час проведення внутрішнього аудиту (контролю) недоліки та ризики, рекомендації та пропозиції щодо усунення недоліків та /або  пропозиції з удосконалення діяльності кредитної спілки.</w:t>
      </w:r>
    </w:p>
    <w:p w:rsidR="00E110EB" w:rsidRPr="00A82E00" w:rsidRDefault="001C2BDE" w:rsidP="00A82E00">
      <w:pPr>
        <w:pStyle w:val="1"/>
        <w:keepNext/>
        <w:keepLines/>
        <w:shd w:val="clear" w:color="auto" w:fill="auto"/>
        <w:tabs>
          <w:tab w:val="left" w:pos="1007"/>
        </w:tabs>
        <w:spacing w:after="260"/>
        <w:ind w:left="3860" w:firstLine="0"/>
        <w:rPr>
          <w:b/>
        </w:rPr>
      </w:pPr>
      <w:bookmarkStart w:id="7" w:name="bookmark10"/>
      <w:r w:rsidRPr="00A82E00">
        <w:rPr>
          <w:b/>
        </w:rPr>
        <w:t>Зовн</w:t>
      </w:r>
      <w:r w:rsidR="00A82E00">
        <w:rPr>
          <w:b/>
          <w:lang w:val="uk-UA"/>
        </w:rPr>
        <w:t>ішні</w:t>
      </w:r>
      <w:r w:rsidRPr="00A82E00">
        <w:rPr>
          <w:b/>
        </w:rPr>
        <w:t>й контроль.</w:t>
      </w:r>
      <w:bookmarkEnd w:id="7"/>
    </w:p>
    <w:p w:rsidR="00E110EB" w:rsidRDefault="001C2BDE">
      <w:pPr>
        <w:pStyle w:val="1"/>
        <w:numPr>
          <w:ilvl w:val="1"/>
          <w:numId w:val="1"/>
        </w:numPr>
        <w:shd w:val="clear" w:color="auto" w:fill="auto"/>
        <w:tabs>
          <w:tab w:val="left" w:pos="1224"/>
        </w:tabs>
        <w:ind w:firstLine="700"/>
      </w:pPr>
      <w:r>
        <w:t>Кредитна сп</w:t>
      </w:r>
      <w:r w:rsidR="00C710A1">
        <w:rPr>
          <w:lang w:val="uk-UA"/>
        </w:rPr>
        <w:t>іл</w:t>
      </w:r>
      <w:r>
        <w:t xml:space="preserve">ка зобов'язана вести оперативний </w:t>
      </w:r>
      <w:r>
        <w:rPr>
          <w:lang w:val="en-US" w:eastAsia="en-US" w:bidi="en-US"/>
        </w:rPr>
        <w:t>i</w:t>
      </w:r>
      <w:r w:rsidRPr="00C679E3">
        <w:rPr>
          <w:lang w:eastAsia="en-US" w:bidi="en-US"/>
        </w:rPr>
        <w:t xml:space="preserve"> </w:t>
      </w:r>
      <w:r>
        <w:t>бухгалтерс</w:t>
      </w:r>
      <w:r w:rsidR="00C710A1">
        <w:rPr>
          <w:lang w:val="uk-UA"/>
        </w:rPr>
        <w:t>ь</w:t>
      </w:r>
      <w:r>
        <w:t>кий обл</w:t>
      </w:r>
      <w:r w:rsidR="00C710A1">
        <w:rPr>
          <w:lang w:val="uk-UA"/>
        </w:rPr>
        <w:t>ік</w:t>
      </w:r>
      <w:r>
        <w:t xml:space="preserve"> результат</w:t>
      </w:r>
      <w:r w:rsidR="00C710A1">
        <w:rPr>
          <w:lang w:val="uk-UA"/>
        </w:rPr>
        <w:t>ів</w:t>
      </w:r>
      <w:r w:rsidR="00C710A1">
        <w:t xml:space="preserve"> сво</w:t>
      </w:r>
      <w:r w:rsidR="00C710A1">
        <w:rPr>
          <w:lang w:val="uk-UA"/>
        </w:rPr>
        <w:t>єї</w:t>
      </w:r>
      <w:r>
        <w:t xml:space="preserve"> </w:t>
      </w:r>
      <w:r w:rsidR="00C710A1">
        <w:rPr>
          <w:lang w:val="uk-UA"/>
        </w:rPr>
        <w:t>ді</w:t>
      </w:r>
      <w:r>
        <w:t>яльнос</w:t>
      </w:r>
      <w:r w:rsidR="00C710A1">
        <w:rPr>
          <w:lang w:val="uk-UA"/>
        </w:rPr>
        <w:t xml:space="preserve">ті </w:t>
      </w:r>
      <w:r>
        <w:t xml:space="preserve"> в</w:t>
      </w:r>
      <w:r w:rsidR="00C710A1">
        <w:rPr>
          <w:lang w:val="uk-UA"/>
        </w:rPr>
        <w:t>ід</w:t>
      </w:r>
      <w:r>
        <w:t>пов</w:t>
      </w:r>
      <w:r w:rsidR="00C710A1">
        <w:rPr>
          <w:lang w:val="uk-UA"/>
        </w:rPr>
        <w:t>ід</w:t>
      </w:r>
      <w:r>
        <w:t>но до законодавства Укра</w:t>
      </w:r>
      <w:r w:rsidR="00C710A1">
        <w:rPr>
          <w:lang w:val="uk-UA"/>
        </w:rPr>
        <w:t>ї</w:t>
      </w:r>
      <w:r>
        <w:t>ни, а також статистичну зв</w:t>
      </w:r>
      <w:r w:rsidR="00C710A1">
        <w:rPr>
          <w:lang w:val="uk-UA"/>
        </w:rPr>
        <w:t>ітні</w:t>
      </w:r>
      <w:r>
        <w:t xml:space="preserve">сть та подавати </w:t>
      </w:r>
      <w:r w:rsidR="00C710A1">
        <w:rPr>
          <w:lang w:val="uk-UA"/>
        </w:rPr>
        <w:t>її</w:t>
      </w:r>
      <w:r>
        <w:t xml:space="preserve"> в установлен</w:t>
      </w:r>
      <w:r w:rsidR="00C710A1">
        <w:rPr>
          <w:lang w:val="uk-UA"/>
        </w:rPr>
        <w:t>ому</w:t>
      </w:r>
      <w:r>
        <w:t xml:space="preserve"> порядку та обсяз</w:t>
      </w:r>
      <w:r w:rsidR="00C710A1">
        <w:rPr>
          <w:lang w:val="uk-UA"/>
        </w:rPr>
        <w:t>і</w:t>
      </w:r>
      <w:r>
        <w:t xml:space="preserve"> органам державно</w:t>
      </w:r>
      <w:r w:rsidR="00C710A1">
        <w:rPr>
          <w:lang w:val="uk-UA"/>
        </w:rPr>
        <w:t>ї</w:t>
      </w:r>
      <w:r>
        <w:t xml:space="preserve"> влади.</w:t>
      </w:r>
    </w:p>
    <w:p w:rsidR="00E110EB" w:rsidRDefault="001C2BDE">
      <w:pPr>
        <w:pStyle w:val="1"/>
        <w:shd w:val="clear" w:color="auto" w:fill="auto"/>
        <w:ind w:firstLine="700"/>
      </w:pPr>
      <w:r>
        <w:t>Кредитна сп</w:t>
      </w:r>
      <w:r w:rsidR="00C710A1">
        <w:rPr>
          <w:lang w:val="uk-UA"/>
        </w:rPr>
        <w:t>іл</w:t>
      </w:r>
      <w:r>
        <w:t>ка пода</w:t>
      </w:r>
      <w:r w:rsidR="00C710A1">
        <w:rPr>
          <w:lang w:val="uk-UA"/>
        </w:rPr>
        <w:t>є</w:t>
      </w:r>
      <w:r>
        <w:t xml:space="preserve"> Нацкомф</w:t>
      </w:r>
      <w:r w:rsidR="00C710A1">
        <w:rPr>
          <w:lang w:val="uk-UA"/>
        </w:rPr>
        <w:t>ін</w:t>
      </w:r>
      <w:r>
        <w:t>послуг ф</w:t>
      </w:r>
      <w:r w:rsidR="00C710A1">
        <w:rPr>
          <w:lang w:val="uk-UA"/>
        </w:rPr>
        <w:t>ін</w:t>
      </w:r>
      <w:r>
        <w:t>ансову зв</w:t>
      </w:r>
      <w:r w:rsidR="00C710A1">
        <w:rPr>
          <w:lang w:val="uk-UA"/>
        </w:rPr>
        <w:t>ітні</w:t>
      </w:r>
      <w:r>
        <w:t xml:space="preserve">сть та </w:t>
      </w:r>
      <w:r w:rsidR="00C710A1">
        <w:rPr>
          <w:lang w:val="uk-UA"/>
        </w:rPr>
        <w:t>інші</w:t>
      </w:r>
      <w:r>
        <w:t xml:space="preserve"> зв</w:t>
      </w:r>
      <w:r w:rsidR="00C710A1">
        <w:rPr>
          <w:lang w:val="uk-UA"/>
        </w:rPr>
        <w:t>ітні</w:t>
      </w:r>
      <w:r>
        <w:t xml:space="preserve"> да</w:t>
      </w:r>
      <w:r w:rsidR="00C710A1">
        <w:rPr>
          <w:lang w:val="uk-UA"/>
        </w:rPr>
        <w:t>ні</w:t>
      </w:r>
      <w:r>
        <w:t xml:space="preserve"> в обсягах, формах та у строки, встановле</w:t>
      </w:r>
      <w:r w:rsidR="00C710A1">
        <w:rPr>
          <w:lang w:val="uk-UA"/>
        </w:rPr>
        <w:t>ні</w:t>
      </w:r>
      <w:r>
        <w:t xml:space="preserve"> Уповноваженим органом, а також нада</w:t>
      </w:r>
      <w:r w:rsidR="00C710A1">
        <w:rPr>
          <w:lang w:val="uk-UA"/>
        </w:rPr>
        <w:t>є</w:t>
      </w:r>
      <w:r>
        <w:t xml:space="preserve"> на запити Уповноваженого органу необх</w:t>
      </w:r>
      <w:r w:rsidR="00C710A1">
        <w:rPr>
          <w:lang w:val="uk-UA"/>
        </w:rPr>
        <w:t>ідні</w:t>
      </w:r>
      <w:r>
        <w:t xml:space="preserve"> пояснения щодо зв</w:t>
      </w:r>
      <w:r w:rsidR="00C710A1">
        <w:rPr>
          <w:lang w:val="uk-UA"/>
        </w:rPr>
        <w:t>ітни</w:t>
      </w:r>
      <w:r>
        <w:t>х даних.</w:t>
      </w:r>
    </w:p>
    <w:p w:rsidR="00E110EB" w:rsidRDefault="001C2BDE">
      <w:pPr>
        <w:pStyle w:val="1"/>
        <w:shd w:val="clear" w:color="auto" w:fill="auto"/>
        <w:ind w:firstLine="700"/>
      </w:pPr>
      <w:r>
        <w:t xml:space="preserve">Разом </w:t>
      </w:r>
      <w:r w:rsidR="00A64DF9">
        <w:rPr>
          <w:lang w:val="uk-UA"/>
        </w:rPr>
        <w:t>із</w:t>
      </w:r>
      <w:r>
        <w:t xml:space="preserve"> зв</w:t>
      </w:r>
      <w:r w:rsidR="00A64DF9">
        <w:rPr>
          <w:lang w:val="uk-UA"/>
        </w:rPr>
        <w:t>іт</w:t>
      </w:r>
      <w:r>
        <w:t>ними даними кредитна сп</w:t>
      </w:r>
      <w:r w:rsidR="00A64DF9">
        <w:rPr>
          <w:lang w:val="uk-UA"/>
        </w:rPr>
        <w:t>іл</w:t>
      </w:r>
      <w:r>
        <w:t>ка пода</w:t>
      </w:r>
      <w:r w:rsidR="00E843EE">
        <w:rPr>
          <w:lang w:val="uk-UA"/>
        </w:rPr>
        <w:t>є</w:t>
      </w:r>
      <w:r>
        <w:t xml:space="preserve"> також витяги з протокол</w:t>
      </w:r>
      <w:r w:rsidR="00E843EE">
        <w:rPr>
          <w:lang w:val="uk-UA"/>
        </w:rPr>
        <w:t>і</w:t>
      </w:r>
      <w:r>
        <w:t>в зас</w:t>
      </w:r>
      <w:r w:rsidR="00E843EE">
        <w:rPr>
          <w:lang w:val="uk-UA"/>
        </w:rPr>
        <w:t>ід</w:t>
      </w:r>
      <w:r>
        <w:t>ань спостережно</w:t>
      </w:r>
      <w:r w:rsidR="00E843EE">
        <w:rPr>
          <w:lang w:val="uk-UA"/>
        </w:rPr>
        <w:t>ї</w:t>
      </w:r>
      <w:r>
        <w:t xml:space="preserve"> ради та рев</w:t>
      </w:r>
      <w:r w:rsidR="00E843EE">
        <w:rPr>
          <w:lang w:val="uk-UA"/>
        </w:rPr>
        <w:t>і</w:t>
      </w:r>
      <w:r>
        <w:t>з</w:t>
      </w:r>
      <w:r w:rsidR="00E843EE">
        <w:rPr>
          <w:lang w:val="uk-UA"/>
        </w:rPr>
        <w:t>ій</w:t>
      </w:r>
      <w:r>
        <w:t>но</w:t>
      </w:r>
      <w:r w:rsidR="00E843EE">
        <w:rPr>
          <w:lang w:val="uk-UA"/>
        </w:rPr>
        <w:t xml:space="preserve">ї </w:t>
      </w:r>
      <w:r>
        <w:t xml:space="preserve"> ком</w:t>
      </w:r>
      <w:r w:rsidR="00E843EE">
        <w:rPr>
          <w:lang w:val="uk-UA"/>
        </w:rPr>
        <w:t xml:space="preserve">ісії </w:t>
      </w:r>
      <w:r>
        <w:t xml:space="preserve"> про розгляд зв</w:t>
      </w:r>
      <w:r w:rsidR="00E843EE">
        <w:rPr>
          <w:lang w:val="uk-UA"/>
        </w:rPr>
        <w:t>ітних</w:t>
      </w:r>
      <w:r>
        <w:t xml:space="preserve"> даних, поданих до Нацкомф</w:t>
      </w:r>
      <w:r w:rsidR="00E843EE">
        <w:rPr>
          <w:lang w:val="uk-UA"/>
        </w:rPr>
        <w:t>ін</w:t>
      </w:r>
      <w:r>
        <w:t>послуг за попередн</w:t>
      </w:r>
      <w:r w:rsidR="00E843EE">
        <w:rPr>
          <w:lang w:val="uk-UA"/>
        </w:rPr>
        <w:t>ій</w:t>
      </w:r>
      <w:r>
        <w:t xml:space="preserve"> зв</w:t>
      </w:r>
      <w:r w:rsidR="00E843EE">
        <w:rPr>
          <w:lang w:val="uk-UA"/>
        </w:rPr>
        <w:t>іт</w:t>
      </w:r>
      <w:r>
        <w:t>ний пер</w:t>
      </w:r>
      <w:r w:rsidR="00E843EE">
        <w:rPr>
          <w:lang w:val="uk-UA"/>
        </w:rPr>
        <w:t>іод</w:t>
      </w:r>
      <w:r>
        <w:t>.</w:t>
      </w:r>
    </w:p>
    <w:p w:rsidR="00E110EB" w:rsidRDefault="001C2BDE">
      <w:pPr>
        <w:pStyle w:val="1"/>
        <w:shd w:val="clear" w:color="auto" w:fill="auto"/>
        <w:ind w:firstLine="700"/>
      </w:pPr>
      <w:r>
        <w:t xml:space="preserve">3 метою </w:t>
      </w:r>
      <w:r w:rsidR="00E843EE">
        <w:rPr>
          <w:lang w:val="uk-UA"/>
        </w:rPr>
        <w:t>пі</w:t>
      </w:r>
      <w:r>
        <w:t>дтвердження достов</w:t>
      </w:r>
      <w:r w:rsidR="00E843EE">
        <w:rPr>
          <w:lang w:val="uk-UA"/>
        </w:rPr>
        <w:t>ір</w:t>
      </w:r>
      <w:r>
        <w:t>ност</w:t>
      </w:r>
      <w:r w:rsidR="00E843EE">
        <w:rPr>
          <w:lang w:val="uk-UA"/>
        </w:rPr>
        <w:t>і</w:t>
      </w:r>
      <w:r>
        <w:t xml:space="preserve"> та повноти </w:t>
      </w:r>
      <w:r>
        <w:rPr>
          <w:lang w:val="en-US" w:eastAsia="en-US" w:bidi="en-US"/>
        </w:rPr>
        <w:t>pi</w:t>
      </w:r>
      <w:r w:rsidR="00E843EE">
        <w:rPr>
          <w:lang w:val="uk-UA" w:eastAsia="en-US" w:bidi="en-US"/>
        </w:rPr>
        <w:t>чної</w:t>
      </w:r>
      <w:r w:rsidRPr="00C679E3">
        <w:rPr>
          <w:lang w:eastAsia="en-US" w:bidi="en-US"/>
        </w:rPr>
        <w:t xml:space="preserve"> </w:t>
      </w:r>
      <w:r>
        <w:t>зв</w:t>
      </w:r>
      <w:r w:rsidR="00E843EE">
        <w:rPr>
          <w:lang w:val="uk-UA"/>
        </w:rPr>
        <w:t>іт</w:t>
      </w:r>
      <w:r>
        <w:t>нос</w:t>
      </w:r>
      <w:r w:rsidR="00E843EE">
        <w:rPr>
          <w:lang w:val="uk-UA"/>
        </w:rPr>
        <w:t>ті</w:t>
      </w:r>
      <w:r>
        <w:t xml:space="preserve"> кредитно</w:t>
      </w:r>
      <w:r w:rsidR="00E843EE">
        <w:rPr>
          <w:lang w:val="uk-UA"/>
        </w:rPr>
        <w:t>ї</w:t>
      </w:r>
      <w:r>
        <w:t xml:space="preserve"> сп</w:t>
      </w:r>
      <w:r w:rsidR="00E843EE">
        <w:rPr>
          <w:lang w:val="uk-UA"/>
        </w:rPr>
        <w:t>іл</w:t>
      </w:r>
      <w:r>
        <w:t xml:space="preserve">ки, </w:t>
      </w:r>
      <w:r w:rsidR="00E843EE">
        <w:rPr>
          <w:lang w:val="uk-UA"/>
        </w:rPr>
        <w:t>щорічно</w:t>
      </w:r>
      <w:r w:rsidRPr="00C679E3">
        <w:rPr>
          <w:lang w:eastAsia="en-US" w:bidi="en-US"/>
        </w:rPr>
        <w:t xml:space="preserve"> </w:t>
      </w:r>
      <w:r>
        <w:t>проводяться аудиторсь</w:t>
      </w:r>
      <w:r w:rsidR="00E843EE">
        <w:rPr>
          <w:lang w:val="uk-UA"/>
        </w:rPr>
        <w:t>кі</w:t>
      </w:r>
      <w:r>
        <w:t xml:space="preserve"> перев</w:t>
      </w:r>
      <w:r w:rsidR="00E843EE">
        <w:rPr>
          <w:lang w:val="uk-UA"/>
        </w:rPr>
        <w:t>ір</w:t>
      </w:r>
      <w:r>
        <w:t>ки.</w:t>
      </w:r>
    </w:p>
    <w:p w:rsidR="00E110EB" w:rsidRDefault="001C2BDE">
      <w:pPr>
        <w:pStyle w:val="1"/>
        <w:shd w:val="clear" w:color="auto" w:fill="auto"/>
        <w:ind w:firstLine="700"/>
      </w:pPr>
      <w:r>
        <w:t>Аудитор (аудиторська ф</w:t>
      </w:r>
      <w:r w:rsidR="00E843EE">
        <w:rPr>
          <w:lang w:val="uk-UA"/>
        </w:rPr>
        <w:t>і</w:t>
      </w:r>
      <w:r>
        <w:t xml:space="preserve">рма), що </w:t>
      </w:r>
      <w:r w:rsidR="00E843EE">
        <w:rPr>
          <w:lang w:val="uk-UA"/>
        </w:rPr>
        <w:t>пі</w:t>
      </w:r>
      <w:r>
        <w:t>дтверджують р</w:t>
      </w:r>
      <w:r w:rsidR="00E843EE">
        <w:rPr>
          <w:lang w:val="uk-UA"/>
        </w:rPr>
        <w:t>і</w:t>
      </w:r>
      <w:r>
        <w:t>чну ф</w:t>
      </w:r>
      <w:r w:rsidR="00E843EE">
        <w:rPr>
          <w:lang w:val="uk-UA"/>
        </w:rPr>
        <w:t>ін</w:t>
      </w:r>
      <w:r>
        <w:t>ансову зв</w:t>
      </w:r>
      <w:r w:rsidR="00E843EE">
        <w:rPr>
          <w:lang w:val="uk-UA"/>
        </w:rPr>
        <w:t>і</w:t>
      </w:r>
      <w:r>
        <w:t>тн</w:t>
      </w:r>
      <w:r w:rsidR="00E843EE">
        <w:rPr>
          <w:lang w:val="uk-UA"/>
        </w:rPr>
        <w:t>ість</w:t>
      </w:r>
      <w:r>
        <w:t xml:space="preserve"> кредитно</w:t>
      </w:r>
      <w:r w:rsidR="00E843EE">
        <w:rPr>
          <w:lang w:val="uk-UA"/>
        </w:rPr>
        <w:t>ї</w:t>
      </w:r>
      <w:r>
        <w:t xml:space="preserve"> сп</w:t>
      </w:r>
      <w:r w:rsidR="00E843EE">
        <w:rPr>
          <w:lang w:val="uk-UA"/>
        </w:rPr>
        <w:t>іл</w:t>
      </w:r>
      <w:r>
        <w:t>ки, повинен бути визначений загальними зборами кредитно</w:t>
      </w:r>
      <w:r w:rsidR="00E843EE">
        <w:rPr>
          <w:lang w:val="uk-UA"/>
        </w:rPr>
        <w:t>ї</w:t>
      </w:r>
      <w:r>
        <w:t xml:space="preserve"> сп</w:t>
      </w:r>
      <w:r w:rsidR="00E843EE">
        <w:rPr>
          <w:lang w:val="uk-UA"/>
        </w:rPr>
        <w:t>іл</w:t>
      </w:r>
      <w:r>
        <w:t>ки.</w:t>
      </w:r>
    </w:p>
    <w:p w:rsidR="00E110EB" w:rsidRDefault="001C2BDE">
      <w:pPr>
        <w:pStyle w:val="1"/>
        <w:shd w:val="clear" w:color="auto" w:fill="auto"/>
        <w:ind w:firstLine="700"/>
      </w:pPr>
      <w:r>
        <w:t>Забороня</w:t>
      </w:r>
      <w:r w:rsidR="00E843EE">
        <w:rPr>
          <w:lang w:val="uk-UA"/>
        </w:rPr>
        <w:t>є</w:t>
      </w:r>
      <w:r>
        <w:t>ться проведения аудиту:</w:t>
      </w:r>
    </w:p>
    <w:p w:rsidR="00E110EB" w:rsidRDefault="001C2BDE">
      <w:pPr>
        <w:pStyle w:val="1"/>
        <w:numPr>
          <w:ilvl w:val="0"/>
          <w:numId w:val="18"/>
        </w:numPr>
        <w:shd w:val="clear" w:color="auto" w:fill="auto"/>
        <w:tabs>
          <w:tab w:val="left" w:pos="1007"/>
        </w:tabs>
        <w:ind w:firstLine="700"/>
      </w:pPr>
      <w:r>
        <w:t>аудитором, який ма</w:t>
      </w:r>
      <w:r w:rsidR="00E843EE">
        <w:rPr>
          <w:lang w:val="uk-UA"/>
        </w:rPr>
        <w:t>є</w:t>
      </w:r>
      <w:r>
        <w:t xml:space="preserve"> прям</w:t>
      </w:r>
      <w:r w:rsidR="00E843EE">
        <w:rPr>
          <w:lang w:val="uk-UA"/>
        </w:rPr>
        <w:t>і</w:t>
      </w:r>
      <w:r>
        <w:t xml:space="preserve"> родин</w:t>
      </w:r>
      <w:r w:rsidR="00E843EE">
        <w:rPr>
          <w:lang w:val="uk-UA"/>
        </w:rPr>
        <w:t>ні</w:t>
      </w:r>
      <w:r>
        <w:t xml:space="preserve"> стосунки з членами орга</w:t>
      </w:r>
      <w:r w:rsidR="00E843EE">
        <w:rPr>
          <w:lang w:val="uk-UA"/>
        </w:rPr>
        <w:t>нів</w:t>
      </w:r>
      <w:r>
        <w:t xml:space="preserve"> управл</w:t>
      </w:r>
      <w:r w:rsidR="00E843EE">
        <w:rPr>
          <w:lang w:val="uk-UA"/>
        </w:rPr>
        <w:t>ін</w:t>
      </w:r>
      <w:r>
        <w:t>ня кредитно</w:t>
      </w:r>
      <w:r w:rsidR="00E843EE">
        <w:rPr>
          <w:lang w:val="uk-UA"/>
        </w:rPr>
        <w:t>ї</w:t>
      </w:r>
      <w:r>
        <w:t xml:space="preserve"> сп</w:t>
      </w:r>
      <w:r w:rsidR="00E843EE">
        <w:rPr>
          <w:lang w:val="uk-UA"/>
        </w:rPr>
        <w:t>іл</w:t>
      </w:r>
      <w:r>
        <w:t>ки;</w:t>
      </w:r>
    </w:p>
    <w:p w:rsidR="00E110EB" w:rsidRDefault="001C2BDE">
      <w:pPr>
        <w:pStyle w:val="1"/>
        <w:numPr>
          <w:ilvl w:val="0"/>
          <w:numId w:val="18"/>
        </w:numPr>
        <w:shd w:val="clear" w:color="auto" w:fill="auto"/>
        <w:tabs>
          <w:tab w:val="left" w:pos="1007"/>
        </w:tabs>
        <w:ind w:firstLine="700"/>
      </w:pPr>
      <w:r>
        <w:t>аудитором, який ма</w:t>
      </w:r>
      <w:r w:rsidR="00E843EE">
        <w:rPr>
          <w:lang w:val="uk-UA"/>
        </w:rPr>
        <w:t>є</w:t>
      </w:r>
      <w:r>
        <w:t xml:space="preserve"> особист</w:t>
      </w:r>
      <w:r w:rsidR="00E843EE">
        <w:rPr>
          <w:lang w:val="uk-UA"/>
        </w:rPr>
        <w:t>і</w:t>
      </w:r>
      <w:r>
        <w:t xml:space="preserve"> майнов</w:t>
      </w:r>
      <w:r w:rsidR="00E843EE">
        <w:rPr>
          <w:lang w:val="uk-UA"/>
        </w:rPr>
        <w:t xml:space="preserve">і </w:t>
      </w:r>
      <w:r>
        <w:t xml:space="preserve"> </w:t>
      </w:r>
      <w:r w:rsidR="00E843EE">
        <w:rPr>
          <w:lang w:val="uk-UA"/>
        </w:rPr>
        <w:t>ін</w:t>
      </w:r>
      <w:r>
        <w:t>тереси в кредитн</w:t>
      </w:r>
      <w:r w:rsidR="00E843EE">
        <w:rPr>
          <w:lang w:val="uk-UA"/>
        </w:rPr>
        <w:t>ій</w:t>
      </w:r>
      <w:r>
        <w:t xml:space="preserve"> </w:t>
      </w:r>
      <w:r w:rsidR="00E843EE">
        <w:rPr>
          <w:lang w:val="uk-UA"/>
        </w:rPr>
        <w:t>спілці</w:t>
      </w:r>
      <w:r w:rsidRPr="00C679E3">
        <w:rPr>
          <w:lang w:eastAsia="en-US" w:bidi="en-US"/>
        </w:rPr>
        <w:t xml:space="preserve">, </w:t>
      </w:r>
      <w:r>
        <w:t>що перев</w:t>
      </w:r>
      <w:r w:rsidR="00E843EE">
        <w:rPr>
          <w:lang w:val="uk-UA"/>
        </w:rPr>
        <w:t>і</w:t>
      </w:r>
      <w:r>
        <w:t>ря</w:t>
      </w:r>
      <w:r w:rsidR="00E843EE">
        <w:rPr>
          <w:lang w:val="uk-UA"/>
        </w:rPr>
        <w:t>є</w:t>
      </w:r>
      <w:r>
        <w:t>ться;</w:t>
      </w:r>
    </w:p>
    <w:p w:rsidR="00E110EB" w:rsidRDefault="001C2BDE">
      <w:pPr>
        <w:pStyle w:val="1"/>
        <w:numPr>
          <w:ilvl w:val="0"/>
          <w:numId w:val="18"/>
        </w:numPr>
        <w:shd w:val="clear" w:color="auto" w:fill="auto"/>
        <w:tabs>
          <w:tab w:val="left" w:pos="1007"/>
        </w:tabs>
        <w:ind w:firstLine="700"/>
      </w:pPr>
      <w:r>
        <w:t>аудитором - членом орга</w:t>
      </w:r>
      <w:r w:rsidR="00E843EE">
        <w:rPr>
          <w:lang w:val="uk-UA"/>
        </w:rPr>
        <w:t>ні</w:t>
      </w:r>
      <w:r>
        <w:t>в управл</w:t>
      </w:r>
      <w:r w:rsidR="00E843EE">
        <w:rPr>
          <w:lang w:val="uk-UA"/>
        </w:rPr>
        <w:t>інн</w:t>
      </w:r>
      <w:r>
        <w:t>я чи членом кредитно</w:t>
      </w:r>
      <w:r w:rsidR="00E843EE">
        <w:rPr>
          <w:lang w:val="uk-UA"/>
        </w:rPr>
        <w:t xml:space="preserve">ї </w:t>
      </w:r>
      <w:r>
        <w:t xml:space="preserve"> сп</w:t>
      </w:r>
      <w:r w:rsidR="00E843EE">
        <w:rPr>
          <w:lang w:val="uk-UA"/>
        </w:rPr>
        <w:t>іл</w:t>
      </w:r>
      <w:r>
        <w:t>ки, яка перев</w:t>
      </w:r>
      <w:r w:rsidR="00E843EE">
        <w:rPr>
          <w:lang w:val="uk-UA"/>
        </w:rPr>
        <w:t>і</w:t>
      </w:r>
      <w:r>
        <w:t>ря</w:t>
      </w:r>
      <w:r w:rsidR="00E843EE">
        <w:rPr>
          <w:lang w:val="uk-UA"/>
        </w:rPr>
        <w:t>є</w:t>
      </w:r>
      <w:r>
        <w:t>ться;</w:t>
      </w:r>
    </w:p>
    <w:p w:rsidR="00E110EB" w:rsidRDefault="001C2BDE">
      <w:pPr>
        <w:pStyle w:val="1"/>
        <w:numPr>
          <w:ilvl w:val="0"/>
          <w:numId w:val="18"/>
        </w:numPr>
        <w:shd w:val="clear" w:color="auto" w:fill="auto"/>
        <w:tabs>
          <w:tab w:val="left" w:pos="1013"/>
        </w:tabs>
        <w:ind w:firstLine="700"/>
      </w:pPr>
      <w:r>
        <w:t>аудитором - пра</w:t>
      </w:r>
      <w:r w:rsidR="00E843EE">
        <w:rPr>
          <w:lang w:val="uk-UA"/>
        </w:rPr>
        <w:t>ці</w:t>
      </w:r>
      <w:r>
        <w:t>вником кредитно</w:t>
      </w:r>
      <w:r w:rsidR="00E843EE">
        <w:rPr>
          <w:lang w:val="uk-UA"/>
        </w:rPr>
        <w:t>ї</w:t>
      </w:r>
      <w:r>
        <w:t xml:space="preserve"> сп</w:t>
      </w:r>
      <w:r w:rsidR="00E843EE">
        <w:rPr>
          <w:lang w:val="uk-UA"/>
        </w:rPr>
        <w:t>іл</w:t>
      </w:r>
      <w:r>
        <w:t>ки, що перев</w:t>
      </w:r>
      <w:r w:rsidR="00E843EE">
        <w:rPr>
          <w:lang w:val="uk-UA"/>
        </w:rPr>
        <w:t>і</w:t>
      </w:r>
      <w:r>
        <w:t>ря</w:t>
      </w:r>
      <w:r w:rsidR="00E843EE">
        <w:rPr>
          <w:lang w:val="uk-UA"/>
        </w:rPr>
        <w:t>є</w:t>
      </w:r>
      <w:r>
        <w:t>ться;</w:t>
      </w:r>
    </w:p>
    <w:p w:rsidR="00E110EB" w:rsidRDefault="001C2BDE">
      <w:pPr>
        <w:pStyle w:val="1"/>
        <w:numPr>
          <w:ilvl w:val="0"/>
          <w:numId w:val="18"/>
        </w:numPr>
        <w:shd w:val="clear" w:color="auto" w:fill="auto"/>
        <w:tabs>
          <w:tab w:val="left" w:pos="1007"/>
        </w:tabs>
        <w:ind w:firstLine="700"/>
      </w:pPr>
      <w:r>
        <w:t>якщо розм</w:t>
      </w:r>
      <w:r w:rsidR="00EB6825">
        <w:rPr>
          <w:lang w:val="uk-UA"/>
        </w:rPr>
        <w:t>і</w:t>
      </w:r>
      <w:r>
        <w:t xml:space="preserve">р винагороди за </w:t>
      </w:r>
      <w:r w:rsidR="00EB6825">
        <w:rPr>
          <w:lang w:val="uk-UA"/>
        </w:rPr>
        <w:t>н</w:t>
      </w:r>
      <w:r>
        <w:t>адання аудиторських послуг не врахову</w:t>
      </w:r>
      <w:r w:rsidR="00EB6825">
        <w:rPr>
          <w:lang w:val="uk-UA"/>
        </w:rPr>
        <w:t>є</w:t>
      </w:r>
      <w:r>
        <w:t xml:space="preserve"> необх</w:t>
      </w:r>
      <w:r w:rsidR="00EB6825">
        <w:rPr>
          <w:lang w:val="uk-UA"/>
        </w:rPr>
        <w:t>ід</w:t>
      </w:r>
      <w:r>
        <w:t>ного для я</w:t>
      </w:r>
      <w:r w:rsidR="00EB6825">
        <w:rPr>
          <w:lang w:val="uk-UA"/>
        </w:rPr>
        <w:t>кі</w:t>
      </w:r>
      <w:r>
        <w:t>сного виконання таких послуг часу, на</w:t>
      </w:r>
      <w:r w:rsidR="00EB6825">
        <w:rPr>
          <w:lang w:val="uk-UA"/>
        </w:rPr>
        <w:t>л</w:t>
      </w:r>
      <w:r>
        <w:t>ежных навичок, знань, профес</w:t>
      </w:r>
      <w:r w:rsidR="00EB6825">
        <w:rPr>
          <w:lang w:val="uk-UA"/>
        </w:rPr>
        <w:t>ій</w:t>
      </w:r>
      <w:r>
        <w:t>но</w:t>
      </w:r>
      <w:r w:rsidR="00EB6825">
        <w:rPr>
          <w:lang w:val="uk-UA"/>
        </w:rPr>
        <w:t>ї</w:t>
      </w:r>
      <w:r>
        <w:t xml:space="preserve"> квал</w:t>
      </w:r>
      <w:r w:rsidR="00EB6825">
        <w:rPr>
          <w:lang w:val="uk-UA"/>
        </w:rPr>
        <w:t>і</w:t>
      </w:r>
      <w:r>
        <w:t>ф</w:t>
      </w:r>
      <w:r w:rsidR="00EB6825">
        <w:rPr>
          <w:lang w:val="uk-UA"/>
        </w:rPr>
        <w:t>і</w:t>
      </w:r>
      <w:r>
        <w:t>кац</w:t>
      </w:r>
      <w:r w:rsidR="00EB6825">
        <w:rPr>
          <w:lang w:val="uk-UA"/>
        </w:rPr>
        <w:t>ії</w:t>
      </w:r>
      <w:r>
        <w:t xml:space="preserve"> та сту</w:t>
      </w:r>
      <w:r w:rsidR="00EB6825">
        <w:rPr>
          <w:lang w:val="uk-UA"/>
        </w:rPr>
        <w:t>пі</w:t>
      </w:r>
      <w:r>
        <w:t>нь в</w:t>
      </w:r>
      <w:r w:rsidR="00EB6825">
        <w:rPr>
          <w:lang w:val="uk-UA"/>
        </w:rPr>
        <w:t>ід</w:t>
      </w:r>
      <w:r>
        <w:t>пов</w:t>
      </w:r>
      <w:r w:rsidR="00EB6825">
        <w:rPr>
          <w:lang w:val="uk-UA"/>
        </w:rPr>
        <w:t>ід</w:t>
      </w:r>
      <w:r>
        <w:t>альност</w:t>
      </w:r>
      <w:r w:rsidR="00EB6825">
        <w:rPr>
          <w:lang w:val="uk-UA"/>
        </w:rPr>
        <w:t>і</w:t>
      </w:r>
      <w:r>
        <w:t xml:space="preserve"> аудитора;</w:t>
      </w:r>
    </w:p>
    <w:p w:rsidR="00E110EB" w:rsidRDefault="001C2BDE">
      <w:pPr>
        <w:pStyle w:val="1"/>
        <w:numPr>
          <w:ilvl w:val="0"/>
          <w:numId w:val="18"/>
        </w:numPr>
        <w:shd w:val="clear" w:color="auto" w:fill="auto"/>
        <w:tabs>
          <w:tab w:val="left" w:pos="1007"/>
        </w:tabs>
        <w:ind w:firstLine="700"/>
      </w:pPr>
      <w:r>
        <w:t>аудитором, який не внесений до ре</w:t>
      </w:r>
      <w:r w:rsidR="00EB6825">
        <w:rPr>
          <w:lang w:val="uk-UA"/>
        </w:rPr>
        <w:t>є</w:t>
      </w:r>
      <w:r>
        <w:t>стру аудитор</w:t>
      </w:r>
      <w:r w:rsidR="00EB6825">
        <w:rPr>
          <w:lang w:val="uk-UA"/>
        </w:rPr>
        <w:t>і</w:t>
      </w:r>
      <w:r>
        <w:t>в, як</w:t>
      </w:r>
      <w:r w:rsidR="00EB6825">
        <w:rPr>
          <w:lang w:val="uk-UA"/>
        </w:rPr>
        <w:t>і</w:t>
      </w:r>
      <w:r>
        <w:t xml:space="preserve"> мають право проводит</w:t>
      </w:r>
      <w:r w:rsidR="00EB6825">
        <w:rPr>
          <w:lang w:val="uk-UA"/>
        </w:rPr>
        <w:t>и</w:t>
      </w:r>
      <w:r>
        <w:t xml:space="preserve"> аудит ф</w:t>
      </w:r>
      <w:r w:rsidR="00EB6825">
        <w:rPr>
          <w:lang w:val="uk-UA"/>
        </w:rPr>
        <w:t>ін</w:t>
      </w:r>
      <w:r>
        <w:t>ансових установ, що ведеться зг</w:t>
      </w:r>
      <w:r w:rsidR="00EB6825">
        <w:rPr>
          <w:lang w:val="uk-UA"/>
        </w:rPr>
        <w:t>ід</w:t>
      </w:r>
      <w:r>
        <w:t>но законодавства Укра</w:t>
      </w:r>
      <w:r w:rsidR="00EB6825">
        <w:rPr>
          <w:lang w:val="uk-UA"/>
        </w:rPr>
        <w:t>ї</w:t>
      </w:r>
      <w:r>
        <w:t>ни.</w:t>
      </w:r>
    </w:p>
    <w:p w:rsidR="00E110EB" w:rsidRDefault="001C2BDE">
      <w:pPr>
        <w:pStyle w:val="1"/>
        <w:shd w:val="clear" w:color="auto" w:fill="auto"/>
        <w:ind w:firstLine="700"/>
      </w:pPr>
      <w:r>
        <w:t>Кредитна сп</w:t>
      </w:r>
      <w:r w:rsidR="004333CE">
        <w:rPr>
          <w:lang w:val="uk-UA"/>
        </w:rPr>
        <w:t>іл</w:t>
      </w:r>
      <w:r w:rsidR="004333CE">
        <w:t xml:space="preserve">ка зобов’язана не </w:t>
      </w:r>
      <w:r w:rsidR="004333CE">
        <w:rPr>
          <w:lang w:val="uk-UA"/>
        </w:rPr>
        <w:t>пізні</w:t>
      </w:r>
      <w:r>
        <w:t xml:space="preserve">ше </w:t>
      </w:r>
      <w:r w:rsidR="004333CE">
        <w:rPr>
          <w:lang w:val="uk-UA"/>
        </w:rPr>
        <w:t>ніж</w:t>
      </w:r>
      <w:r>
        <w:t xml:space="preserve"> до 30 кв</w:t>
      </w:r>
      <w:r w:rsidR="004333CE">
        <w:rPr>
          <w:lang w:val="uk-UA"/>
        </w:rPr>
        <w:t>іт</w:t>
      </w:r>
      <w:r>
        <w:t>ня року, що наста</w:t>
      </w:r>
      <w:r w:rsidR="004333CE">
        <w:rPr>
          <w:lang w:val="uk-UA"/>
        </w:rPr>
        <w:t>є</w:t>
      </w:r>
      <w:r>
        <w:t xml:space="preserve"> за </w:t>
      </w:r>
      <w:r w:rsidR="004333CE">
        <w:rPr>
          <w:lang w:val="uk-UA"/>
        </w:rPr>
        <w:t>звітним</w:t>
      </w:r>
      <w:r>
        <w:rPr>
          <w:sz w:val="24"/>
          <w:szCs w:val="24"/>
        </w:rPr>
        <w:t xml:space="preserve"> </w:t>
      </w:r>
      <w:r>
        <w:t>пер</w:t>
      </w:r>
      <w:r w:rsidR="004333CE">
        <w:rPr>
          <w:lang w:val="uk-UA"/>
        </w:rPr>
        <w:t>іо</w:t>
      </w:r>
      <w:r>
        <w:t>дом, оприлюднювати р</w:t>
      </w:r>
      <w:r w:rsidR="004333CE">
        <w:rPr>
          <w:lang w:val="uk-UA"/>
        </w:rPr>
        <w:t>і</w:t>
      </w:r>
      <w:r>
        <w:t>чну ф</w:t>
      </w:r>
      <w:r w:rsidR="004333CE">
        <w:rPr>
          <w:lang w:val="uk-UA"/>
        </w:rPr>
        <w:t>ін</w:t>
      </w:r>
      <w:r>
        <w:t>ансову зв</w:t>
      </w:r>
      <w:r w:rsidR="004333CE">
        <w:rPr>
          <w:lang w:val="uk-UA"/>
        </w:rPr>
        <w:t>іт</w:t>
      </w:r>
      <w:r>
        <w:t>н</w:t>
      </w:r>
      <w:r w:rsidR="004333CE">
        <w:rPr>
          <w:lang w:val="uk-UA"/>
        </w:rPr>
        <w:t>іст</w:t>
      </w:r>
      <w:r>
        <w:t>ь та р</w:t>
      </w:r>
      <w:r w:rsidR="004333CE">
        <w:rPr>
          <w:lang w:val="uk-UA"/>
        </w:rPr>
        <w:t>і</w:t>
      </w:r>
      <w:r>
        <w:t>чну консол</w:t>
      </w:r>
      <w:r w:rsidR="004333CE">
        <w:rPr>
          <w:lang w:val="uk-UA"/>
        </w:rPr>
        <w:t>ід</w:t>
      </w:r>
      <w:r>
        <w:t>овану зв</w:t>
      </w:r>
      <w:r w:rsidR="004333CE">
        <w:rPr>
          <w:lang w:val="uk-UA"/>
        </w:rPr>
        <w:t>і</w:t>
      </w:r>
      <w:r>
        <w:t>т</w:t>
      </w:r>
      <w:r w:rsidR="004333CE">
        <w:rPr>
          <w:lang w:val="uk-UA"/>
        </w:rPr>
        <w:t>ні</w:t>
      </w:r>
      <w:r>
        <w:t>сть разом з ау</w:t>
      </w:r>
      <w:r w:rsidR="004333CE">
        <w:t>диторским висновком шляхом розм</w:t>
      </w:r>
      <w:r w:rsidR="004333CE">
        <w:rPr>
          <w:lang w:val="uk-UA"/>
        </w:rPr>
        <w:t>і</w:t>
      </w:r>
      <w:r>
        <w:t>щення на власн</w:t>
      </w:r>
      <w:r w:rsidR="004333CE">
        <w:rPr>
          <w:lang w:val="uk-UA"/>
        </w:rPr>
        <w:t>ій</w:t>
      </w:r>
      <w:r>
        <w:t xml:space="preserve"> веб-стор</w:t>
      </w:r>
      <w:r w:rsidR="004333CE">
        <w:rPr>
          <w:lang w:val="uk-UA"/>
        </w:rPr>
        <w:t>інці</w:t>
      </w:r>
      <w:r>
        <w:t xml:space="preserve"> з опубл</w:t>
      </w:r>
      <w:r w:rsidR="004333CE">
        <w:rPr>
          <w:lang w:val="uk-UA"/>
        </w:rPr>
        <w:t>іку</w:t>
      </w:r>
      <w:r>
        <w:t>ванням у пер</w:t>
      </w:r>
      <w:r w:rsidR="004333CE">
        <w:rPr>
          <w:lang w:val="uk-UA"/>
        </w:rPr>
        <w:t>іо</w:t>
      </w:r>
      <w:r>
        <w:t>дичних або непер</w:t>
      </w:r>
      <w:r w:rsidR="004333CE">
        <w:rPr>
          <w:lang w:val="uk-UA"/>
        </w:rPr>
        <w:t>іо</w:t>
      </w:r>
      <w:r>
        <w:t xml:space="preserve">дичних виданнях, а також до </w:t>
      </w:r>
      <w:r w:rsidR="004333CE">
        <w:rPr>
          <w:lang w:val="uk-UA"/>
        </w:rPr>
        <w:t>1</w:t>
      </w:r>
      <w:r>
        <w:t xml:space="preserve"> червня наступного за зв</w:t>
      </w:r>
      <w:r w:rsidR="004333CE">
        <w:rPr>
          <w:lang w:val="uk-UA"/>
        </w:rPr>
        <w:t>іт</w:t>
      </w:r>
      <w:r>
        <w:t>ним роком, подати до Нацкомф</w:t>
      </w:r>
      <w:r w:rsidR="004333CE">
        <w:rPr>
          <w:lang w:val="uk-UA"/>
        </w:rPr>
        <w:t>ін</w:t>
      </w:r>
      <w:r>
        <w:t xml:space="preserve">послуг аудиторський висновок та </w:t>
      </w:r>
      <w:r w:rsidR="004333CE">
        <w:rPr>
          <w:lang w:val="uk-UA"/>
        </w:rPr>
        <w:t>річну</w:t>
      </w:r>
      <w:r w:rsidRPr="00C679E3">
        <w:rPr>
          <w:lang w:eastAsia="en-US" w:bidi="en-US"/>
        </w:rPr>
        <w:t xml:space="preserve"> </w:t>
      </w:r>
      <w:r>
        <w:t>ф</w:t>
      </w:r>
      <w:r w:rsidR="004333CE">
        <w:rPr>
          <w:lang w:val="uk-UA"/>
        </w:rPr>
        <w:t>ін</w:t>
      </w:r>
      <w:r>
        <w:t>ансову зв</w:t>
      </w:r>
      <w:r w:rsidR="004333CE">
        <w:rPr>
          <w:lang w:val="uk-UA"/>
        </w:rPr>
        <w:t>ітні</w:t>
      </w:r>
      <w:r>
        <w:t>сть.</w:t>
      </w:r>
    </w:p>
    <w:p w:rsidR="00E110EB" w:rsidRDefault="001C2BDE">
      <w:pPr>
        <w:pStyle w:val="1"/>
        <w:numPr>
          <w:ilvl w:val="1"/>
          <w:numId w:val="18"/>
        </w:numPr>
        <w:shd w:val="clear" w:color="auto" w:fill="auto"/>
        <w:tabs>
          <w:tab w:val="left" w:pos="1138"/>
        </w:tabs>
        <w:ind w:firstLine="700"/>
      </w:pPr>
      <w:r>
        <w:t>Порядок зв</w:t>
      </w:r>
      <w:r w:rsidR="004333CE">
        <w:rPr>
          <w:lang w:val="uk-UA"/>
        </w:rPr>
        <w:t>іт</w:t>
      </w:r>
      <w:r>
        <w:t>ування правл</w:t>
      </w:r>
      <w:r w:rsidR="004333CE">
        <w:rPr>
          <w:lang w:val="uk-UA"/>
        </w:rPr>
        <w:t>ін</w:t>
      </w:r>
      <w:r>
        <w:t>ня та кредитного ком</w:t>
      </w:r>
      <w:r w:rsidR="004333CE">
        <w:rPr>
          <w:lang w:val="uk-UA"/>
        </w:rPr>
        <w:t>іт</w:t>
      </w:r>
      <w:r>
        <w:t>ету перед спостережною радою та рев</w:t>
      </w:r>
      <w:r w:rsidR="004333CE">
        <w:rPr>
          <w:lang w:val="uk-UA"/>
        </w:rPr>
        <w:t>і</w:t>
      </w:r>
      <w:r>
        <w:t>з</w:t>
      </w:r>
      <w:r w:rsidR="004333CE">
        <w:rPr>
          <w:lang w:val="uk-UA"/>
        </w:rPr>
        <w:t>ій</w:t>
      </w:r>
      <w:r>
        <w:t>ною ком</w:t>
      </w:r>
      <w:r w:rsidR="004333CE">
        <w:rPr>
          <w:lang w:val="uk-UA"/>
        </w:rPr>
        <w:t>ісією</w:t>
      </w:r>
      <w:r>
        <w:t>.</w:t>
      </w:r>
    </w:p>
    <w:p w:rsidR="00E110EB" w:rsidRDefault="001C2BDE">
      <w:pPr>
        <w:pStyle w:val="1"/>
        <w:shd w:val="clear" w:color="auto" w:fill="auto"/>
        <w:tabs>
          <w:tab w:val="left" w:pos="8256"/>
          <w:tab w:val="left" w:pos="8784"/>
        </w:tabs>
        <w:ind w:firstLine="700"/>
      </w:pPr>
      <w:r>
        <w:t>Правл</w:t>
      </w:r>
      <w:r w:rsidR="004333CE">
        <w:rPr>
          <w:lang w:val="uk-UA"/>
        </w:rPr>
        <w:t>ін</w:t>
      </w:r>
      <w:r>
        <w:t>ня на квартальн</w:t>
      </w:r>
      <w:r w:rsidR="004333CE">
        <w:rPr>
          <w:lang w:val="uk-UA"/>
        </w:rPr>
        <w:t>ій</w:t>
      </w:r>
      <w:r>
        <w:t xml:space="preserve"> основ</w:t>
      </w:r>
      <w:r w:rsidR="004333CE">
        <w:rPr>
          <w:lang w:val="uk-UA"/>
        </w:rPr>
        <w:t>і</w:t>
      </w:r>
      <w:r w:rsidR="004333CE">
        <w:t xml:space="preserve"> пода</w:t>
      </w:r>
      <w:r w:rsidR="004333CE">
        <w:rPr>
          <w:lang w:val="uk-UA"/>
        </w:rPr>
        <w:t>є</w:t>
      </w:r>
      <w:r>
        <w:t xml:space="preserve"> на розгляд спостережн</w:t>
      </w:r>
      <w:r w:rsidR="004333CE">
        <w:rPr>
          <w:lang w:val="uk-UA"/>
        </w:rPr>
        <w:t>ій</w:t>
      </w:r>
      <w:r>
        <w:t xml:space="preserve"> рад</w:t>
      </w:r>
      <w:r w:rsidR="004333CE">
        <w:rPr>
          <w:lang w:val="uk-UA"/>
        </w:rPr>
        <w:t>і</w:t>
      </w:r>
      <w:r>
        <w:t xml:space="preserve"> дан</w:t>
      </w:r>
      <w:r w:rsidR="004333CE">
        <w:rPr>
          <w:lang w:val="uk-UA"/>
        </w:rPr>
        <w:t>і</w:t>
      </w:r>
      <w:r>
        <w:t xml:space="preserve"> щодо результат</w:t>
      </w:r>
      <w:r w:rsidR="004333CE">
        <w:rPr>
          <w:lang w:val="uk-UA"/>
        </w:rPr>
        <w:t>ів</w:t>
      </w:r>
      <w:r>
        <w:t xml:space="preserve"> ф</w:t>
      </w:r>
      <w:r w:rsidR="004333CE">
        <w:rPr>
          <w:lang w:val="uk-UA"/>
        </w:rPr>
        <w:t>ін</w:t>
      </w:r>
      <w:r>
        <w:t>ансово-господарсько</w:t>
      </w:r>
      <w:r w:rsidR="004333CE">
        <w:rPr>
          <w:lang w:val="uk-UA"/>
        </w:rPr>
        <w:t>ї</w:t>
      </w:r>
      <w:r>
        <w:t xml:space="preserve"> д</w:t>
      </w:r>
      <w:r w:rsidR="004333CE">
        <w:rPr>
          <w:lang w:val="uk-UA"/>
        </w:rPr>
        <w:t>і</w:t>
      </w:r>
      <w:r>
        <w:t>яльност</w:t>
      </w:r>
      <w:r w:rsidR="004333CE">
        <w:rPr>
          <w:lang w:val="uk-UA"/>
        </w:rPr>
        <w:t>і</w:t>
      </w:r>
      <w:r>
        <w:t xml:space="preserve"> кредитно</w:t>
      </w:r>
      <w:r w:rsidR="004333CE">
        <w:rPr>
          <w:lang w:val="uk-UA"/>
        </w:rPr>
        <w:t>ї</w:t>
      </w:r>
      <w:r>
        <w:t xml:space="preserve"> с</w:t>
      </w:r>
      <w:r w:rsidR="004333CE">
        <w:rPr>
          <w:lang w:val="uk-UA"/>
        </w:rPr>
        <w:t>пі</w:t>
      </w:r>
      <w:r>
        <w:t>лки. Зв</w:t>
      </w:r>
      <w:r w:rsidR="004333CE">
        <w:rPr>
          <w:lang w:val="uk-UA"/>
        </w:rPr>
        <w:t>іт</w:t>
      </w:r>
      <w:r>
        <w:t xml:space="preserve"> правл</w:t>
      </w:r>
      <w:r w:rsidR="004333CE">
        <w:rPr>
          <w:lang w:val="uk-UA"/>
        </w:rPr>
        <w:t>ін</w:t>
      </w:r>
      <w:r>
        <w:t>ня нада</w:t>
      </w:r>
      <w:r w:rsidR="004333CE">
        <w:rPr>
          <w:lang w:val="uk-UA"/>
        </w:rPr>
        <w:t>є</w:t>
      </w:r>
      <w:r>
        <w:t>ться у форм</w:t>
      </w:r>
      <w:r w:rsidR="004333CE">
        <w:rPr>
          <w:lang w:val="uk-UA"/>
        </w:rPr>
        <w:t>і</w:t>
      </w:r>
      <w:r>
        <w:t xml:space="preserve"> зв</w:t>
      </w:r>
      <w:r w:rsidR="004333CE">
        <w:rPr>
          <w:lang w:val="uk-UA"/>
        </w:rPr>
        <w:t>і</w:t>
      </w:r>
      <w:r>
        <w:t>тних даних, що подаються до Нацкомф</w:t>
      </w:r>
      <w:r w:rsidR="004333CE">
        <w:rPr>
          <w:lang w:val="uk-UA"/>
        </w:rPr>
        <w:t>і</w:t>
      </w:r>
      <w:r>
        <w:t>послуг (додатки 2-4,7,8 до Порядку складання та подання зв</w:t>
      </w:r>
      <w:r w:rsidR="004333CE">
        <w:rPr>
          <w:lang w:val="uk-UA"/>
        </w:rPr>
        <w:t>іт</w:t>
      </w:r>
      <w:r>
        <w:t>ност</w:t>
      </w:r>
      <w:r w:rsidR="004333CE">
        <w:rPr>
          <w:lang w:val="uk-UA"/>
        </w:rPr>
        <w:t>і</w:t>
      </w:r>
      <w:r>
        <w:t xml:space="preserve"> кредитн</w:t>
      </w:r>
      <w:r w:rsidR="004333CE">
        <w:rPr>
          <w:lang w:val="uk-UA"/>
        </w:rPr>
        <w:t>и</w:t>
      </w:r>
      <w:r>
        <w:t>ми сп</w:t>
      </w:r>
      <w:r w:rsidR="004333CE">
        <w:rPr>
          <w:lang w:val="uk-UA"/>
        </w:rPr>
        <w:t>іл</w:t>
      </w:r>
      <w:r>
        <w:t>ками та об’</w:t>
      </w:r>
      <w:r w:rsidR="004333CE">
        <w:rPr>
          <w:lang w:val="uk-UA"/>
        </w:rPr>
        <w:t>є</w:t>
      </w:r>
      <w:r>
        <w:t>днаними кредитними сп</w:t>
      </w:r>
      <w:r w:rsidR="004333CE">
        <w:rPr>
          <w:lang w:val="uk-UA"/>
        </w:rPr>
        <w:t>іл</w:t>
      </w:r>
      <w:r>
        <w:t>ками до На</w:t>
      </w:r>
      <w:r w:rsidR="004333CE">
        <w:rPr>
          <w:lang w:val="uk-UA"/>
        </w:rPr>
        <w:t>ці</w:t>
      </w:r>
      <w:r>
        <w:t>онально</w:t>
      </w:r>
      <w:r w:rsidR="004333CE">
        <w:rPr>
          <w:lang w:val="uk-UA"/>
        </w:rPr>
        <w:t>ї</w:t>
      </w:r>
      <w:r>
        <w:t xml:space="preserve"> ком</w:t>
      </w:r>
      <w:r w:rsidR="004333CE">
        <w:rPr>
          <w:lang w:val="uk-UA"/>
        </w:rPr>
        <w:t>ісії</w:t>
      </w:r>
      <w:r>
        <w:t>, що зд</w:t>
      </w:r>
      <w:r w:rsidR="004333CE">
        <w:rPr>
          <w:lang w:val="uk-UA"/>
        </w:rPr>
        <w:t>і</w:t>
      </w:r>
      <w:r>
        <w:t>йснюе державне регулювання у сфер</w:t>
      </w:r>
      <w:r w:rsidR="004333CE">
        <w:rPr>
          <w:lang w:val="uk-UA"/>
        </w:rPr>
        <w:t>і</w:t>
      </w:r>
      <w:r>
        <w:t xml:space="preserve"> рин</w:t>
      </w:r>
      <w:r w:rsidR="004333CE">
        <w:rPr>
          <w:lang w:val="uk-UA"/>
        </w:rPr>
        <w:t>кі</w:t>
      </w:r>
      <w:r>
        <w:t>в ф</w:t>
      </w:r>
      <w:r w:rsidR="004333CE">
        <w:rPr>
          <w:lang w:val="uk-UA"/>
        </w:rPr>
        <w:t>ін</w:t>
      </w:r>
      <w:r>
        <w:t>ансових послуг, затвердженого розпорядженням Держф</w:t>
      </w:r>
      <w:r w:rsidR="004333CE">
        <w:rPr>
          <w:lang w:val="uk-UA"/>
        </w:rPr>
        <w:t>ін</w:t>
      </w:r>
      <w:r>
        <w:t>послуг в</w:t>
      </w:r>
      <w:r w:rsidR="004333CE">
        <w:rPr>
          <w:lang w:val="uk-UA"/>
        </w:rPr>
        <w:t>ід</w:t>
      </w:r>
      <w:r>
        <w:t xml:space="preserve"> 25.12.2003</w:t>
      </w:r>
      <w:r w:rsidR="004333CE">
        <w:rPr>
          <w:lang w:val="uk-UA"/>
        </w:rPr>
        <w:t xml:space="preserve"> року </w:t>
      </w:r>
      <w:r>
        <w:t>№</w:t>
      </w:r>
      <w:r w:rsidR="004333CE">
        <w:rPr>
          <w:lang w:val="uk-UA"/>
        </w:rPr>
        <w:t xml:space="preserve"> 177</w:t>
      </w:r>
      <w:r>
        <w:t>, заре</w:t>
      </w:r>
      <w:r w:rsidR="004333CE">
        <w:rPr>
          <w:lang w:val="uk-UA"/>
        </w:rPr>
        <w:t>є</w:t>
      </w:r>
      <w:r>
        <w:t xml:space="preserve">строваним в </w:t>
      </w:r>
      <w:r>
        <w:rPr>
          <w:lang w:val="en-US" w:eastAsia="en-US" w:bidi="en-US"/>
        </w:rPr>
        <w:t>Mi</w:t>
      </w:r>
      <w:r w:rsidR="004333CE">
        <w:rPr>
          <w:lang w:val="uk-UA" w:eastAsia="en-US" w:bidi="en-US"/>
        </w:rPr>
        <w:t>ністерстві</w:t>
      </w:r>
      <w:r w:rsidRPr="00C679E3">
        <w:rPr>
          <w:lang w:eastAsia="en-US" w:bidi="en-US"/>
        </w:rPr>
        <w:t xml:space="preserve"> </w:t>
      </w:r>
      <w:r>
        <w:t>юсти</w:t>
      </w:r>
      <w:r w:rsidR="004333CE">
        <w:rPr>
          <w:lang w:val="uk-UA"/>
        </w:rPr>
        <w:t>ції</w:t>
      </w:r>
      <w:r>
        <w:t xml:space="preserve"> Укра</w:t>
      </w:r>
      <w:r w:rsidR="004333CE">
        <w:rPr>
          <w:lang w:val="uk-UA"/>
        </w:rPr>
        <w:t>ї</w:t>
      </w:r>
      <w:r>
        <w:t>ни 19.01.2004 за № 69/8668 (дал</w:t>
      </w:r>
      <w:r w:rsidR="00A77197">
        <w:rPr>
          <w:lang w:val="uk-UA"/>
        </w:rPr>
        <w:t>і</w:t>
      </w:r>
      <w:r>
        <w:t xml:space="preserve"> - Порядок)), кр</w:t>
      </w:r>
      <w:r w:rsidR="00A77197">
        <w:rPr>
          <w:lang w:val="uk-UA"/>
        </w:rPr>
        <w:t>і</w:t>
      </w:r>
      <w:r>
        <w:t>м того розкриття окремих аспек</w:t>
      </w:r>
      <w:r w:rsidR="00A77197">
        <w:rPr>
          <w:lang w:val="uk-UA"/>
        </w:rPr>
        <w:t>ті</w:t>
      </w:r>
      <w:r>
        <w:t>в ф</w:t>
      </w:r>
      <w:r w:rsidR="00A77197">
        <w:rPr>
          <w:lang w:val="uk-UA"/>
        </w:rPr>
        <w:t>ін</w:t>
      </w:r>
      <w:r>
        <w:t>ансово-господарсько</w:t>
      </w:r>
      <w:r w:rsidR="00A77197">
        <w:rPr>
          <w:lang w:val="uk-UA"/>
        </w:rPr>
        <w:t>ї</w:t>
      </w:r>
      <w:r>
        <w:t xml:space="preserve"> д1</w:t>
      </w:r>
      <w:r w:rsidR="00A77197">
        <w:rPr>
          <w:lang w:val="uk-UA"/>
        </w:rPr>
        <w:t>і</w:t>
      </w:r>
      <w:r>
        <w:t>льност</w:t>
      </w:r>
      <w:r w:rsidR="00A77197">
        <w:rPr>
          <w:lang w:val="uk-UA"/>
        </w:rPr>
        <w:t>і</w:t>
      </w:r>
      <w:r>
        <w:t xml:space="preserve"> кредитно</w:t>
      </w:r>
      <w:r w:rsidR="00A77197">
        <w:rPr>
          <w:lang w:val="uk-UA"/>
        </w:rPr>
        <w:t>ї</w:t>
      </w:r>
      <w:r>
        <w:t xml:space="preserve"> сп</w:t>
      </w:r>
      <w:r w:rsidR="00A77197">
        <w:rPr>
          <w:lang w:val="uk-UA"/>
        </w:rPr>
        <w:t>іл</w:t>
      </w:r>
      <w:r>
        <w:t>ки може зд</w:t>
      </w:r>
      <w:r w:rsidR="00A77197">
        <w:rPr>
          <w:lang w:val="uk-UA"/>
        </w:rPr>
        <w:t>ій</w:t>
      </w:r>
      <w:r>
        <w:t>снюватися у форм</w:t>
      </w:r>
      <w:r w:rsidR="00A77197">
        <w:rPr>
          <w:lang w:val="uk-UA"/>
        </w:rPr>
        <w:t>і</w:t>
      </w:r>
      <w:r>
        <w:t xml:space="preserve"> додаткових таблиць, в</w:t>
      </w:r>
      <w:r w:rsidR="00A77197">
        <w:rPr>
          <w:lang w:val="uk-UA"/>
        </w:rPr>
        <w:t>і</w:t>
      </w:r>
      <w:r>
        <w:t>домостей, граф</w:t>
      </w:r>
      <w:r w:rsidR="00A77197">
        <w:rPr>
          <w:lang w:val="uk-UA"/>
        </w:rPr>
        <w:t>іків,</w:t>
      </w:r>
      <w:r>
        <w:t xml:space="preserve"> то</w:t>
      </w:r>
      <w:r w:rsidR="00A77197">
        <w:rPr>
          <w:lang w:val="uk-UA"/>
        </w:rPr>
        <w:t>що</w:t>
      </w:r>
      <w:r>
        <w:t>.</w:t>
      </w:r>
    </w:p>
    <w:p w:rsidR="00E110EB" w:rsidRDefault="00770E86">
      <w:pPr>
        <w:pStyle w:val="1"/>
        <w:shd w:val="clear" w:color="auto" w:fill="auto"/>
        <w:spacing w:line="252" w:lineRule="auto"/>
        <w:ind w:firstLine="680"/>
      </w:pPr>
      <w:r>
        <w:t>Кредитний ко</w:t>
      </w:r>
      <w:r w:rsidR="001C2BDE">
        <w:t>м</w:t>
      </w:r>
      <w:r>
        <w:rPr>
          <w:lang w:val="uk-UA"/>
        </w:rPr>
        <w:t>іт</w:t>
      </w:r>
      <w:r w:rsidR="001C2BDE">
        <w:t>ет на квартальн</w:t>
      </w:r>
      <w:r>
        <w:rPr>
          <w:lang w:val="uk-UA"/>
        </w:rPr>
        <w:t>ій</w:t>
      </w:r>
      <w:r w:rsidR="001C2BDE">
        <w:t xml:space="preserve"> основ</w:t>
      </w:r>
      <w:r>
        <w:rPr>
          <w:lang w:val="uk-UA"/>
        </w:rPr>
        <w:t>і</w:t>
      </w:r>
      <w:r w:rsidR="001C2BDE">
        <w:t xml:space="preserve"> пода</w:t>
      </w:r>
      <w:r>
        <w:rPr>
          <w:lang w:val="uk-UA"/>
        </w:rPr>
        <w:t>є</w:t>
      </w:r>
      <w:r w:rsidR="001C2BDE">
        <w:t xml:space="preserve"> спостережн</w:t>
      </w:r>
      <w:r>
        <w:rPr>
          <w:lang w:val="uk-UA"/>
        </w:rPr>
        <w:t>ій</w:t>
      </w:r>
      <w:r w:rsidR="001C2BDE">
        <w:t xml:space="preserve"> рад</w:t>
      </w:r>
      <w:r>
        <w:rPr>
          <w:lang w:val="uk-UA"/>
        </w:rPr>
        <w:t>і</w:t>
      </w:r>
      <w:r w:rsidR="001C2BDE">
        <w:t xml:space="preserve"> зв</w:t>
      </w:r>
      <w:r>
        <w:rPr>
          <w:lang w:val="uk-UA"/>
        </w:rPr>
        <w:t>іт</w:t>
      </w:r>
      <w:r w:rsidR="001C2BDE">
        <w:t xml:space="preserve"> щодо структури кредитного портфеля, к</w:t>
      </w:r>
      <w:r>
        <w:rPr>
          <w:lang w:val="uk-UA"/>
        </w:rPr>
        <w:t>іл</w:t>
      </w:r>
      <w:r w:rsidR="001C2BDE">
        <w:t>ькост</w:t>
      </w:r>
      <w:r>
        <w:rPr>
          <w:lang w:val="uk-UA"/>
        </w:rPr>
        <w:t>і</w:t>
      </w:r>
      <w:r w:rsidR="001C2BDE">
        <w:t xml:space="preserve"> та обся</w:t>
      </w:r>
      <w:r>
        <w:rPr>
          <w:lang w:val="uk-UA"/>
        </w:rPr>
        <w:t>гі</w:t>
      </w:r>
      <w:r w:rsidR="001C2BDE">
        <w:t>в виданих членам кредитно</w:t>
      </w:r>
      <w:r>
        <w:rPr>
          <w:lang w:val="uk-UA"/>
        </w:rPr>
        <w:t>ї</w:t>
      </w:r>
      <w:r w:rsidR="001C2BDE">
        <w:t xml:space="preserve"> сп</w:t>
      </w:r>
      <w:r>
        <w:rPr>
          <w:lang w:val="uk-UA"/>
        </w:rPr>
        <w:t>іл</w:t>
      </w:r>
      <w:r w:rsidR="001C2BDE">
        <w:t>ки креди</w:t>
      </w:r>
      <w:r>
        <w:rPr>
          <w:lang w:val="uk-UA"/>
        </w:rPr>
        <w:t>ті</w:t>
      </w:r>
      <w:r w:rsidR="001C2BDE">
        <w:t>в та простроченос</w:t>
      </w:r>
      <w:r>
        <w:rPr>
          <w:lang w:val="uk-UA"/>
        </w:rPr>
        <w:t>ті</w:t>
      </w:r>
      <w:r w:rsidR="001C2BDE">
        <w:t>. Обов'язковою формою подання зв</w:t>
      </w:r>
      <w:r>
        <w:rPr>
          <w:lang w:val="uk-UA"/>
        </w:rPr>
        <w:t>іт</w:t>
      </w:r>
      <w:r w:rsidR="001C2BDE">
        <w:t>у кредитного ком</w:t>
      </w:r>
      <w:r>
        <w:rPr>
          <w:lang w:val="uk-UA"/>
        </w:rPr>
        <w:t>іт</w:t>
      </w:r>
      <w:r w:rsidR="001C2BDE">
        <w:t xml:space="preserve">ету </w:t>
      </w:r>
      <w:r>
        <w:rPr>
          <w:lang w:val="uk-UA"/>
        </w:rPr>
        <w:t>є</w:t>
      </w:r>
      <w:r w:rsidR="001C2BDE">
        <w:t xml:space="preserve"> зв</w:t>
      </w:r>
      <w:r>
        <w:rPr>
          <w:lang w:val="uk-UA"/>
        </w:rPr>
        <w:t>ітні</w:t>
      </w:r>
      <w:r w:rsidR="001C2BDE" w:rsidRPr="00C679E3">
        <w:rPr>
          <w:lang w:eastAsia="en-US" w:bidi="en-US"/>
        </w:rPr>
        <w:t xml:space="preserve"> </w:t>
      </w:r>
      <w:r w:rsidR="001C2BDE">
        <w:t>да</w:t>
      </w:r>
      <w:r>
        <w:rPr>
          <w:lang w:val="uk-UA"/>
        </w:rPr>
        <w:t>ні</w:t>
      </w:r>
      <w:r w:rsidR="001C2BDE">
        <w:t xml:space="preserve"> до Нацкомф</w:t>
      </w:r>
      <w:r>
        <w:rPr>
          <w:lang w:val="uk-UA"/>
        </w:rPr>
        <w:t>ін</w:t>
      </w:r>
      <w:r w:rsidR="001C2BDE">
        <w:t>послуг (додатки 5,6 до Порядку), кр</w:t>
      </w:r>
      <w:r>
        <w:rPr>
          <w:lang w:val="uk-UA"/>
        </w:rPr>
        <w:t>і</w:t>
      </w:r>
      <w:r w:rsidR="001C2BDE">
        <w:t>м того кредитний ком</w:t>
      </w:r>
      <w:r>
        <w:rPr>
          <w:lang w:val="uk-UA"/>
        </w:rPr>
        <w:t>іт</w:t>
      </w:r>
      <w:r w:rsidR="001C2BDE">
        <w:t>ет може подавати на розгляд спостережно</w:t>
      </w:r>
      <w:r>
        <w:rPr>
          <w:lang w:val="uk-UA"/>
        </w:rPr>
        <w:t>ї</w:t>
      </w:r>
      <w:r w:rsidR="001C2BDE">
        <w:t xml:space="preserve"> ради додаткову </w:t>
      </w:r>
      <w:r>
        <w:rPr>
          <w:lang w:val="uk-UA"/>
        </w:rPr>
        <w:t>ін</w:t>
      </w:r>
      <w:r w:rsidR="001C2BDE">
        <w:t>формац</w:t>
      </w:r>
      <w:r>
        <w:rPr>
          <w:lang w:val="uk-UA"/>
        </w:rPr>
        <w:t>ію</w:t>
      </w:r>
      <w:r w:rsidR="001C2BDE">
        <w:t xml:space="preserve"> у вигляд</w:t>
      </w:r>
      <w:r>
        <w:rPr>
          <w:lang w:val="uk-UA"/>
        </w:rPr>
        <w:t>і</w:t>
      </w:r>
      <w:r>
        <w:t xml:space="preserve"> таблиць, в</w:t>
      </w:r>
      <w:r>
        <w:rPr>
          <w:lang w:val="uk-UA"/>
        </w:rPr>
        <w:t>і</w:t>
      </w:r>
      <w:r w:rsidR="001C2BDE">
        <w:t xml:space="preserve">домостей, </w:t>
      </w:r>
      <w:r>
        <w:t>графіків</w:t>
      </w:r>
      <w:r>
        <w:rPr>
          <w:lang w:val="uk-UA" w:eastAsia="en-US" w:bidi="en-US"/>
        </w:rPr>
        <w:t>,</w:t>
      </w:r>
      <w:r w:rsidR="001C2BDE" w:rsidRPr="00C679E3">
        <w:rPr>
          <w:lang w:eastAsia="en-US" w:bidi="en-US"/>
        </w:rPr>
        <w:t xml:space="preserve"> </w:t>
      </w:r>
      <w:r w:rsidR="001C2BDE">
        <w:t>тощо.</w:t>
      </w:r>
    </w:p>
    <w:p w:rsidR="00E110EB" w:rsidRDefault="001C2BDE">
      <w:pPr>
        <w:pStyle w:val="1"/>
        <w:shd w:val="clear" w:color="auto" w:fill="auto"/>
        <w:spacing w:line="252" w:lineRule="auto"/>
        <w:ind w:firstLine="680"/>
      </w:pPr>
      <w:r>
        <w:t>Спостережна рада та рев</w:t>
      </w:r>
      <w:r w:rsidR="00770E86">
        <w:rPr>
          <w:lang w:val="uk-UA"/>
        </w:rPr>
        <w:t>і</w:t>
      </w:r>
      <w:r>
        <w:t>з</w:t>
      </w:r>
      <w:r w:rsidR="00770E86">
        <w:rPr>
          <w:lang w:val="uk-UA"/>
        </w:rPr>
        <w:t>ій</w:t>
      </w:r>
      <w:r>
        <w:t>на ком</w:t>
      </w:r>
      <w:r w:rsidR="00770E86">
        <w:rPr>
          <w:lang w:val="uk-UA"/>
        </w:rPr>
        <w:t>ісія</w:t>
      </w:r>
      <w:r>
        <w:t xml:space="preserve"> на квартальн</w:t>
      </w:r>
      <w:r w:rsidR="00770E86">
        <w:rPr>
          <w:lang w:val="uk-UA"/>
        </w:rPr>
        <w:t>ій</w:t>
      </w:r>
      <w:r>
        <w:t xml:space="preserve"> основ</w:t>
      </w:r>
      <w:r w:rsidR="00770E86">
        <w:rPr>
          <w:lang w:val="uk-UA"/>
        </w:rPr>
        <w:t>і</w:t>
      </w:r>
      <w:r>
        <w:t xml:space="preserve"> розгляда</w:t>
      </w:r>
      <w:r w:rsidR="00770E86">
        <w:rPr>
          <w:lang w:val="uk-UA"/>
        </w:rPr>
        <w:t>є</w:t>
      </w:r>
      <w:r>
        <w:t xml:space="preserve"> зв</w:t>
      </w:r>
      <w:r w:rsidR="00770E86">
        <w:rPr>
          <w:lang w:val="uk-UA"/>
        </w:rPr>
        <w:t>ітні</w:t>
      </w:r>
      <w:r>
        <w:t xml:space="preserve"> дан</w:t>
      </w:r>
      <w:r w:rsidR="00770E86">
        <w:rPr>
          <w:lang w:val="uk-UA"/>
        </w:rPr>
        <w:t>і</w:t>
      </w:r>
      <w:r>
        <w:t xml:space="preserve"> пода</w:t>
      </w:r>
      <w:r w:rsidR="00770E86">
        <w:rPr>
          <w:lang w:val="uk-UA"/>
        </w:rPr>
        <w:t>ні</w:t>
      </w:r>
      <w:r>
        <w:t xml:space="preserve"> кредитною </w:t>
      </w:r>
      <w:r w:rsidR="00770E86">
        <w:rPr>
          <w:lang w:val="uk-UA"/>
        </w:rPr>
        <w:t>спіл</w:t>
      </w:r>
      <w:r>
        <w:t>кою за попередн</w:t>
      </w:r>
      <w:r w:rsidR="00770E86">
        <w:rPr>
          <w:lang w:val="uk-UA"/>
        </w:rPr>
        <w:t>ій</w:t>
      </w:r>
      <w:r>
        <w:t xml:space="preserve"> зв</w:t>
      </w:r>
      <w:r w:rsidR="00770E86">
        <w:rPr>
          <w:lang w:val="uk-UA"/>
        </w:rPr>
        <w:t>іт</w:t>
      </w:r>
      <w:r>
        <w:t>ний пер</w:t>
      </w:r>
      <w:r w:rsidR="00770E86">
        <w:rPr>
          <w:lang w:val="uk-UA"/>
        </w:rPr>
        <w:t>іод</w:t>
      </w:r>
      <w:r>
        <w:t xml:space="preserve"> до Нацкомф</w:t>
      </w:r>
      <w:r w:rsidR="00770E86">
        <w:rPr>
          <w:lang w:val="uk-UA"/>
        </w:rPr>
        <w:t>ін</w:t>
      </w:r>
      <w:r>
        <w:t>послуг, про що в</w:t>
      </w:r>
      <w:r w:rsidR="00770E86">
        <w:rPr>
          <w:lang w:val="uk-UA"/>
        </w:rPr>
        <w:t>ід</w:t>
      </w:r>
      <w:r>
        <w:t>ображаеться в протокол</w:t>
      </w:r>
      <w:r w:rsidR="00770E86">
        <w:rPr>
          <w:lang w:val="uk-UA"/>
        </w:rPr>
        <w:t>і</w:t>
      </w:r>
      <w:r>
        <w:t xml:space="preserve"> зас</w:t>
      </w:r>
      <w:r w:rsidR="00770E86">
        <w:rPr>
          <w:lang w:val="uk-UA"/>
        </w:rPr>
        <w:t>і</w:t>
      </w:r>
      <w:r>
        <w:t>дан</w:t>
      </w:r>
      <w:r w:rsidR="00770E86">
        <w:rPr>
          <w:lang w:val="uk-UA"/>
        </w:rPr>
        <w:t>н</w:t>
      </w:r>
      <w:r>
        <w:t>я в</w:t>
      </w:r>
      <w:r w:rsidR="00770E86">
        <w:rPr>
          <w:lang w:val="uk-UA"/>
        </w:rPr>
        <w:t>ід</w:t>
      </w:r>
      <w:r>
        <w:t>пов</w:t>
      </w:r>
      <w:r w:rsidR="00770E86">
        <w:rPr>
          <w:lang w:val="uk-UA"/>
        </w:rPr>
        <w:t>ід</w:t>
      </w:r>
      <w:r>
        <w:t>ного органу управл</w:t>
      </w:r>
      <w:r w:rsidR="00770E86">
        <w:rPr>
          <w:lang w:val="uk-UA"/>
        </w:rPr>
        <w:t>ін</w:t>
      </w:r>
      <w:r>
        <w:t>ня.</w:t>
      </w:r>
    </w:p>
    <w:p w:rsidR="00E110EB" w:rsidRDefault="001C2BDE">
      <w:pPr>
        <w:pStyle w:val="1"/>
        <w:shd w:val="clear" w:color="auto" w:fill="auto"/>
        <w:spacing w:after="240" w:line="252" w:lineRule="auto"/>
        <w:ind w:firstLine="680"/>
      </w:pPr>
      <w:r>
        <w:t>Якщо р</w:t>
      </w:r>
      <w:r w:rsidR="00770E86">
        <w:rPr>
          <w:lang w:val="uk-UA"/>
        </w:rPr>
        <w:t>і</w:t>
      </w:r>
      <w:r>
        <w:t>шен</w:t>
      </w:r>
      <w:r w:rsidR="00770E86">
        <w:rPr>
          <w:lang w:val="uk-UA"/>
        </w:rPr>
        <w:t>н</w:t>
      </w:r>
      <w:r>
        <w:t>ям Нацкомф</w:t>
      </w:r>
      <w:r w:rsidR="00770E86">
        <w:rPr>
          <w:lang w:val="uk-UA"/>
        </w:rPr>
        <w:t>ін</w:t>
      </w:r>
      <w:r>
        <w:t xml:space="preserve">послуг встановлено </w:t>
      </w:r>
      <w:r>
        <w:rPr>
          <w:lang w:val="en-US" w:eastAsia="en-US" w:bidi="en-US"/>
        </w:rPr>
        <w:t>i</w:t>
      </w:r>
      <w:r w:rsidR="00770E86">
        <w:rPr>
          <w:lang w:val="uk-UA" w:eastAsia="en-US" w:bidi="en-US"/>
        </w:rPr>
        <w:t>нші</w:t>
      </w:r>
      <w:r w:rsidRPr="00C679E3">
        <w:rPr>
          <w:lang w:eastAsia="en-US" w:bidi="en-US"/>
        </w:rPr>
        <w:t xml:space="preserve"> </w:t>
      </w:r>
      <w:r>
        <w:t>строки подання зв</w:t>
      </w:r>
      <w:r w:rsidR="00770E86">
        <w:rPr>
          <w:lang w:val="uk-UA"/>
        </w:rPr>
        <w:t>іт</w:t>
      </w:r>
      <w:r>
        <w:t xml:space="preserve">них даних кредитною </w:t>
      </w:r>
      <w:r w:rsidR="00770E86">
        <w:rPr>
          <w:lang w:val="uk-UA"/>
        </w:rPr>
        <w:t>спіл</w:t>
      </w:r>
      <w:r>
        <w:t>кою до Нацкомф</w:t>
      </w:r>
      <w:r w:rsidR="00770E86">
        <w:rPr>
          <w:lang w:val="uk-UA"/>
        </w:rPr>
        <w:t>ін</w:t>
      </w:r>
      <w:r>
        <w:t>послуг, правл</w:t>
      </w:r>
      <w:r w:rsidR="00770E86">
        <w:rPr>
          <w:lang w:val="uk-UA"/>
        </w:rPr>
        <w:t>ін</w:t>
      </w:r>
      <w:r>
        <w:t>ня та кредитний ком</w:t>
      </w:r>
      <w:r w:rsidR="00770E86">
        <w:rPr>
          <w:lang w:val="uk-UA"/>
        </w:rPr>
        <w:t>іт</w:t>
      </w:r>
      <w:r>
        <w:t>ет зобов'язан</w:t>
      </w:r>
      <w:r w:rsidR="00770E86">
        <w:rPr>
          <w:lang w:val="uk-UA"/>
        </w:rPr>
        <w:t>і</w:t>
      </w:r>
      <w:r>
        <w:t xml:space="preserve"> зв</w:t>
      </w:r>
      <w:r w:rsidR="0044322F">
        <w:rPr>
          <w:lang w:val="uk-UA"/>
        </w:rPr>
        <w:t>іт</w:t>
      </w:r>
      <w:r>
        <w:t>увати спостережн</w:t>
      </w:r>
      <w:r w:rsidR="0044322F">
        <w:rPr>
          <w:lang w:val="uk-UA"/>
        </w:rPr>
        <w:t>ій</w:t>
      </w:r>
      <w:r>
        <w:t xml:space="preserve"> рад</w:t>
      </w:r>
      <w:r w:rsidR="0044322F">
        <w:rPr>
          <w:lang w:val="uk-UA"/>
        </w:rPr>
        <w:t>і</w:t>
      </w:r>
      <w:r>
        <w:t xml:space="preserve"> в строки, визначе</w:t>
      </w:r>
      <w:r w:rsidR="0044322F">
        <w:rPr>
          <w:lang w:val="uk-UA"/>
        </w:rPr>
        <w:t>ні</w:t>
      </w:r>
      <w:r>
        <w:t xml:space="preserve"> для подання зв</w:t>
      </w:r>
      <w:r w:rsidR="0044322F">
        <w:rPr>
          <w:lang w:val="uk-UA"/>
        </w:rPr>
        <w:t>іт</w:t>
      </w:r>
      <w:r>
        <w:t>них даних до Нацкомф</w:t>
      </w:r>
      <w:r w:rsidR="0044322F">
        <w:rPr>
          <w:lang w:val="uk-UA"/>
        </w:rPr>
        <w:t>ін</w:t>
      </w:r>
      <w:r>
        <w:t>послуг.</w:t>
      </w:r>
    </w:p>
    <w:p w:rsidR="00E110EB" w:rsidRDefault="001C2BDE">
      <w:pPr>
        <w:pStyle w:val="20"/>
        <w:keepNext/>
        <w:keepLines/>
        <w:numPr>
          <w:ilvl w:val="0"/>
          <w:numId w:val="1"/>
        </w:numPr>
        <w:shd w:val="clear" w:color="auto" w:fill="auto"/>
        <w:tabs>
          <w:tab w:val="left" w:pos="1856"/>
        </w:tabs>
        <w:spacing w:line="240" w:lineRule="auto"/>
        <w:ind w:left="1520" w:firstLine="0"/>
      </w:pPr>
      <w:bookmarkStart w:id="8" w:name="bookmark13"/>
      <w:r>
        <w:lastRenderedPageBreak/>
        <w:t>Особливо</w:t>
      </w:r>
      <w:r w:rsidR="005115D9">
        <w:rPr>
          <w:lang w:val="uk-UA"/>
        </w:rPr>
        <w:t xml:space="preserve">сті </w:t>
      </w:r>
      <w:r>
        <w:t xml:space="preserve"> зд</w:t>
      </w:r>
      <w:r w:rsidR="005115D9">
        <w:rPr>
          <w:lang w:val="uk-UA"/>
        </w:rPr>
        <w:t>ій</w:t>
      </w:r>
      <w:r>
        <w:t>снення депозитних операц</w:t>
      </w:r>
      <w:r w:rsidR="005115D9">
        <w:rPr>
          <w:lang w:val="uk-UA"/>
        </w:rPr>
        <w:t>ій</w:t>
      </w:r>
      <w:r>
        <w:t xml:space="preserve"> в кредитн</w:t>
      </w:r>
      <w:r w:rsidR="005115D9">
        <w:rPr>
          <w:lang w:val="uk-UA"/>
        </w:rPr>
        <w:t>ій</w:t>
      </w:r>
      <w:r>
        <w:t xml:space="preserve"> </w:t>
      </w:r>
      <w:r>
        <w:rPr>
          <w:lang w:val="en-US" w:eastAsia="en-US" w:bidi="en-US"/>
        </w:rPr>
        <w:t>c</w:t>
      </w:r>
      <w:r w:rsidR="005115D9">
        <w:rPr>
          <w:lang w:val="uk-UA" w:eastAsia="en-US" w:bidi="en-US"/>
        </w:rPr>
        <w:t>пілці</w:t>
      </w:r>
      <w:bookmarkEnd w:id="8"/>
    </w:p>
    <w:p w:rsidR="00E110EB" w:rsidRDefault="001C2BDE">
      <w:pPr>
        <w:pStyle w:val="1"/>
        <w:numPr>
          <w:ilvl w:val="1"/>
          <w:numId w:val="1"/>
        </w:numPr>
        <w:shd w:val="clear" w:color="auto" w:fill="auto"/>
        <w:tabs>
          <w:tab w:val="left" w:pos="1042"/>
        </w:tabs>
        <w:ind w:firstLine="560"/>
      </w:pPr>
      <w:r>
        <w:t>Кредитна сп</w:t>
      </w:r>
      <w:r w:rsidR="005115D9">
        <w:rPr>
          <w:lang w:val="uk-UA"/>
        </w:rPr>
        <w:t>іл</w:t>
      </w:r>
      <w:r>
        <w:t>ка залуча</w:t>
      </w:r>
      <w:r w:rsidR="005115D9">
        <w:rPr>
          <w:lang w:val="uk-UA"/>
        </w:rPr>
        <w:t>є</w:t>
      </w:r>
      <w:r>
        <w:t xml:space="preserve"> наступ</w:t>
      </w:r>
      <w:r w:rsidR="005115D9">
        <w:rPr>
          <w:lang w:val="uk-UA"/>
        </w:rPr>
        <w:t>ні</w:t>
      </w:r>
      <w:r>
        <w:t xml:space="preserve"> види внес</w:t>
      </w:r>
      <w:r w:rsidR="005115D9">
        <w:rPr>
          <w:lang w:val="uk-UA"/>
        </w:rPr>
        <w:t>ків</w:t>
      </w:r>
      <w:r>
        <w:t xml:space="preserve"> (вклад</w:t>
      </w:r>
      <w:r w:rsidR="005115D9">
        <w:rPr>
          <w:lang w:val="uk-UA"/>
        </w:rPr>
        <w:t>і</w:t>
      </w:r>
      <w:r>
        <w:t>в) чле</w:t>
      </w:r>
      <w:r w:rsidR="005115D9">
        <w:rPr>
          <w:lang w:val="uk-UA"/>
        </w:rPr>
        <w:t>нів</w:t>
      </w:r>
      <w:r>
        <w:t xml:space="preserve"> кредитно</w:t>
      </w:r>
      <w:r w:rsidR="005115D9">
        <w:rPr>
          <w:lang w:val="uk-UA"/>
        </w:rPr>
        <w:t>ї</w:t>
      </w:r>
      <w:r>
        <w:t xml:space="preserve"> сп</w:t>
      </w:r>
      <w:r w:rsidR="005115D9">
        <w:rPr>
          <w:lang w:val="uk-UA"/>
        </w:rPr>
        <w:t>іл</w:t>
      </w:r>
      <w:r>
        <w:t>ки на депозит</w:t>
      </w:r>
      <w:r w:rsidR="005115D9">
        <w:rPr>
          <w:lang w:val="uk-UA"/>
        </w:rPr>
        <w:t>ні</w:t>
      </w:r>
      <w:r>
        <w:t xml:space="preserve"> рахунки:</w:t>
      </w:r>
    </w:p>
    <w:p w:rsidR="00E110EB" w:rsidRDefault="001C2BDE">
      <w:pPr>
        <w:pStyle w:val="1"/>
        <w:numPr>
          <w:ilvl w:val="0"/>
          <w:numId w:val="4"/>
        </w:numPr>
        <w:shd w:val="clear" w:color="auto" w:fill="auto"/>
        <w:tabs>
          <w:tab w:val="left" w:pos="800"/>
        </w:tabs>
        <w:ind w:firstLine="560"/>
      </w:pPr>
      <w:r>
        <w:t>внески (вклади) чле</w:t>
      </w:r>
      <w:r w:rsidR="005115D9">
        <w:rPr>
          <w:lang w:val="uk-UA"/>
        </w:rPr>
        <w:t>ні</w:t>
      </w:r>
      <w:r>
        <w:t>в кредитно</w:t>
      </w:r>
      <w:r w:rsidR="005115D9">
        <w:rPr>
          <w:lang w:val="uk-UA"/>
        </w:rPr>
        <w:t>ї</w:t>
      </w:r>
      <w:r>
        <w:t xml:space="preserve"> сп</w:t>
      </w:r>
      <w:r w:rsidR="005115D9">
        <w:rPr>
          <w:lang w:val="uk-UA"/>
        </w:rPr>
        <w:t>іл</w:t>
      </w:r>
      <w:r>
        <w:t>ки на депозит</w:t>
      </w:r>
      <w:r w:rsidR="005115D9">
        <w:rPr>
          <w:lang w:val="uk-UA"/>
        </w:rPr>
        <w:t>ні</w:t>
      </w:r>
      <w:r>
        <w:t xml:space="preserve"> рахунки на вимогу;</w:t>
      </w:r>
    </w:p>
    <w:p w:rsidR="00E110EB" w:rsidRDefault="001C2BDE">
      <w:pPr>
        <w:pStyle w:val="1"/>
        <w:numPr>
          <w:ilvl w:val="0"/>
          <w:numId w:val="4"/>
        </w:numPr>
        <w:shd w:val="clear" w:color="auto" w:fill="auto"/>
        <w:tabs>
          <w:tab w:val="left" w:pos="805"/>
        </w:tabs>
        <w:ind w:firstLine="560"/>
      </w:pPr>
      <w:r>
        <w:t>строков</w:t>
      </w:r>
      <w:r w:rsidR="005115D9">
        <w:rPr>
          <w:lang w:val="uk-UA"/>
        </w:rPr>
        <w:t>і</w:t>
      </w:r>
      <w:r>
        <w:t xml:space="preserve"> внески (вклади) члена кредитно</w:t>
      </w:r>
      <w:r w:rsidR="005115D9">
        <w:rPr>
          <w:lang w:val="uk-UA"/>
        </w:rPr>
        <w:t>ї</w:t>
      </w:r>
      <w:r>
        <w:t xml:space="preserve"> сп</w:t>
      </w:r>
      <w:r w:rsidR="005115D9">
        <w:rPr>
          <w:lang w:val="uk-UA"/>
        </w:rPr>
        <w:t>іл</w:t>
      </w:r>
      <w:r>
        <w:t>ки.</w:t>
      </w:r>
    </w:p>
    <w:p w:rsidR="00E110EB" w:rsidRDefault="001C2BDE">
      <w:pPr>
        <w:pStyle w:val="1"/>
        <w:numPr>
          <w:ilvl w:val="1"/>
          <w:numId w:val="1"/>
        </w:numPr>
        <w:shd w:val="clear" w:color="auto" w:fill="auto"/>
        <w:tabs>
          <w:tab w:val="left" w:pos="1059"/>
        </w:tabs>
        <w:ind w:firstLine="560"/>
      </w:pPr>
      <w:r>
        <w:t>Критер</w:t>
      </w:r>
      <w:r w:rsidR="009A28A3">
        <w:rPr>
          <w:lang w:val="uk-UA"/>
        </w:rPr>
        <w:t>ії</w:t>
      </w:r>
      <w:r>
        <w:t xml:space="preserve"> визначення розм</w:t>
      </w:r>
      <w:r w:rsidR="009A28A3">
        <w:rPr>
          <w:lang w:val="uk-UA"/>
        </w:rPr>
        <w:t>і</w:t>
      </w:r>
      <w:r>
        <w:t>ру процентно</w:t>
      </w:r>
      <w:r w:rsidR="001C2F3B">
        <w:rPr>
          <w:lang w:val="uk-UA"/>
        </w:rPr>
        <w:t>ї</w:t>
      </w:r>
      <w:r>
        <w:t xml:space="preserve"> ставки за внесками (вкладами) члешв.</w:t>
      </w:r>
    </w:p>
    <w:p w:rsidR="00E110EB" w:rsidRDefault="001C2BDE" w:rsidP="001C2F3B">
      <w:pPr>
        <w:pStyle w:val="1"/>
        <w:shd w:val="clear" w:color="auto" w:fill="auto"/>
        <w:ind w:firstLine="560"/>
      </w:pPr>
      <w:r>
        <w:t>Розм</w:t>
      </w:r>
      <w:r w:rsidR="001C2F3B">
        <w:rPr>
          <w:lang w:val="uk-UA"/>
        </w:rPr>
        <w:t>і</w:t>
      </w:r>
      <w:r>
        <w:t>р плати (процен</w:t>
      </w:r>
      <w:r w:rsidR="001C2F3B">
        <w:rPr>
          <w:lang w:val="uk-UA"/>
        </w:rPr>
        <w:t>ті</w:t>
      </w:r>
      <w:r>
        <w:t>в), яка нарахову</w:t>
      </w:r>
      <w:r w:rsidR="001C2F3B">
        <w:rPr>
          <w:lang w:val="uk-UA"/>
        </w:rPr>
        <w:t>є</w:t>
      </w:r>
      <w:r>
        <w:t>ться для  внес</w:t>
      </w:r>
      <w:r w:rsidR="001C2F3B">
        <w:rPr>
          <w:lang w:val="uk-UA"/>
        </w:rPr>
        <w:t>ків</w:t>
      </w:r>
      <w:r>
        <w:t xml:space="preserve"> (вклад</w:t>
      </w:r>
      <w:r w:rsidR="00AC7045">
        <w:rPr>
          <w:lang w:val="uk-UA"/>
        </w:rPr>
        <w:t>і</w:t>
      </w:r>
      <w:r>
        <w:t>в) чле</w:t>
      </w:r>
      <w:r w:rsidR="001C2F3B">
        <w:rPr>
          <w:lang w:val="uk-UA"/>
        </w:rPr>
        <w:t xml:space="preserve">нів   </w:t>
      </w:r>
      <w:r>
        <w:t>кредитно</w:t>
      </w:r>
      <w:r w:rsidR="001C2F3B">
        <w:rPr>
          <w:lang w:val="uk-UA"/>
        </w:rPr>
        <w:t>ї</w:t>
      </w:r>
      <w:r>
        <w:t xml:space="preserve"> сп</w:t>
      </w:r>
      <w:r w:rsidR="00AC7045">
        <w:rPr>
          <w:lang w:val="uk-UA"/>
        </w:rPr>
        <w:t>іл</w:t>
      </w:r>
      <w:r>
        <w:t>ки на депозит</w:t>
      </w:r>
      <w:r w:rsidR="00AC7045">
        <w:rPr>
          <w:lang w:val="uk-UA"/>
        </w:rPr>
        <w:t>ні</w:t>
      </w:r>
      <w:r>
        <w:t xml:space="preserve"> рахунки, встановлю</w:t>
      </w:r>
      <w:r w:rsidR="00AC7045">
        <w:rPr>
          <w:lang w:val="uk-UA"/>
        </w:rPr>
        <w:t>є</w:t>
      </w:r>
      <w:r>
        <w:t>ться за р</w:t>
      </w:r>
      <w:r w:rsidR="00AC7045">
        <w:rPr>
          <w:lang w:val="uk-UA"/>
        </w:rPr>
        <w:t>іш</w:t>
      </w:r>
      <w:r>
        <w:t>ен</w:t>
      </w:r>
      <w:r w:rsidR="00AC7045">
        <w:rPr>
          <w:lang w:val="uk-UA"/>
        </w:rPr>
        <w:t>н</w:t>
      </w:r>
      <w:r>
        <w:t>ям спостережно</w:t>
      </w:r>
      <w:r w:rsidR="00AC7045">
        <w:rPr>
          <w:lang w:val="uk-UA"/>
        </w:rPr>
        <w:t>ї</w:t>
      </w:r>
      <w:r>
        <w:t xml:space="preserve"> ради кредитно</w:t>
      </w:r>
      <w:r w:rsidR="00AC7045">
        <w:rPr>
          <w:lang w:val="uk-UA"/>
        </w:rPr>
        <w:t>ї</w:t>
      </w:r>
      <w:r>
        <w:t xml:space="preserve"> сп</w:t>
      </w:r>
      <w:r w:rsidR="00AC7045">
        <w:rPr>
          <w:lang w:val="uk-UA"/>
        </w:rPr>
        <w:t>іл</w:t>
      </w:r>
      <w:r>
        <w:t xml:space="preserve">ки, виходячи </w:t>
      </w:r>
      <w:r>
        <w:rPr>
          <w:lang w:val="en-US" w:eastAsia="en-US" w:bidi="en-US"/>
        </w:rPr>
        <w:t>i</w:t>
      </w:r>
      <w:r w:rsidR="00AC7045">
        <w:rPr>
          <w:lang w:val="uk-UA" w:eastAsia="en-US" w:bidi="en-US"/>
        </w:rPr>
        <w:t>з</w:t>
      </w:r>
      <w:r w:rsidRPr="00C679E3">
        <w:rPr>
          <w:lang w:eastAsia="en-US" w:bidi="en-US"/>
        </w:rPr>
        <w:t xml:space="preserve"> </w:t>
      </w:r>
      <w:r>
        <w:t>наступних критер</w:t>
      </w:r>
      <w:r w:rsidR="00AC7045">
        <w:rPr>
          <w:lang w:val="uk-UA"/>
        </w:rPr>
        <w:t>ії</w:t>
      </w:r>
      <w:r>
        <w:t xml:space="preserve">в: попиту </w:t>
      </w:r>
      <w:r>
        <w:rPr>
          <w:lang w:val="en-US" w:eastAsia="en-US" w:bidi="en-US"/>
        </w:rPr>
        <w:t>i</w:t>
      </w:r>
      <w:r w:rsidRPr="00C679E3">
        <w:rPr>
          <w:lang w:eastAsia="en-US" w:bidi="en-US"/>
        </w:rPr>
        <w:t xml:space="preserve"> </w:t>
      </w:r>
      <w:r>
        <w:t>пропозиц</w:t>
      </w:r>
      <w:r w:rsidR="00AC7045">
        <w:rPr>
          <w:lang w:val="uk-UA"/>
        </w:rPr>
        <w:t>ії</w:t>
      </w:r>
      <w:r>
        <w:t>, я</w:t>
      </w:r>
      <w:r w:rsidR="00AC7045">
        <w:rPr>
          <w:lang w:val="uk-UA"/>
        </w:rPr>
        <w:t>кі</w:t>
      </w:r>
      <w:r>
        <w:t xml:space="preserve"> склалися на ринку ф</w:t>
      </w:r>
      <w:r w:rsidR="00AC7045">
        <w:rPr>
          <w:lang w:val="uk-UA"/>
        </w:rPr>
        <w:t>ін</w:t>
      </w:r>
      <w:r>
        <w:t>ансових послуг, строку внесен</w:t>
      </w:r>
      <w:r w:rsidR="00AC7045">
        <w:rPr>
          <w:lang w:val="uk-UA"/>
        </w:rPr>
        <w:t>н</w:t>
      </w:r>
      <w:r>
        <w:t>я, застосування в договорах по внесках (вкладах) зм</w:t>
      </w:r>
      <w:r w:rsidR="00AC7045">
        <w:rPr>
          <w:lang w:val="uk-UA"/>
        </w:rPr>
        <w:t>ін</w:t>
      </w:r>
      <w:r>
        <w:t>них процен</w:t>
      </w:r>
      <w:r w:rsidR="00AC7045">
        <w:rPr>
          <w:lang w:val="uk-UA"/>
        </w:rPr>
        <w:t>ті</w:t>
      </w:r>
      <w:r>
        <w:t>в, способу виплати в</w:t>
      </w:r>
      <w:r w:rsidR="00AC7045">
        <w:rPr>
          <w:lang w:val="uk-UA"/>
        </w:rPr>
        <w:t>ід</w:t>
      </w:r>
      <w:r>
        <w:t>еот</w:t>
      </w:r>
      <w:r w:rsidR="00AC7045">
        <w:rPr>
          <w:lang w:val="uk-UA"/>
        </w:rPr>
        <w:t>кі</w:t>
      </w:r>
      <w:r>
        <w:t>в, режиму довнесення та зняття за договором, потреб членства та попереднього до</w:t>
      </w:r>
      <w:r w:rsidR="00AC7045">
        <w:rPr>
          <w:lang w:val="uk-UA"/>
        </w:rPr>
        <w:t>свід</w:t>
      </w:r>
      <w:r>
        <w:t>у залучення внес</w:t>
      </w:r>
      <w:r w:rsidR="00AC7045">
        <w:rPr>
          <w:lang w:val="uk-UA"/>
        </w:rPr>
        <w:t>кі</w:t>
      </w:r>
      <w:r>
        <w:t>в (вклад</w:t>
      </w:r>
      <w:r w:rsidR="00AC7045">
        <w:rPr>
          <w:lang w:val="uk-UA"/>
        </w:rPr>
        <w:t>і</w:t>
      </w:r>
      <w:r>
        <w:t>в) чле</w:t>
      </w:r>
      <w:r w:rsidR="00AC7045">
        <w:rPr>
          <w:lang w:val="uk-UA"/>
        </w:rPr>
        <w:t>ні</w:t>
      </w:r>
      <w:r>
        <w:t>в кредитно</w:t>
      </w:r>
      <w:r w:rsidR="00AC7045">
        <w:rPr>
          <w:lang w:val="uk-UA"/>
        </w:rPr>
        <w:t>ї</w:t>
      </w:r>
      <w:r>
        <w:t xml:space="preserve"> сп</w:t>
      </w:r>
      <w:r w:rsidR="00AC7045">
        <w:rPr>
          <w:lang w:val="uk-UA"/>
        </w:rPr>
        <w:t>іл</w:t>
      </w:r>
      <w:r>
        <w:t>ки на депозит</w:t>
      </w:r>
      <w:r w:rsidR="00AC7045">
        <w:rPr>
          <w:lang w:val="uk-UA"/>
        </w:rPr>
        <w:t>ні</w:t>
      </w:r>
      <w:r>
        <w:t xml:space="preserve"> рахунки за умови, що обсяги процентних витрат залишатимуться на </w:t>
      </w:r>
      <w:r>
        <w:rPr>
          <w:lang w:val="en-US" w:eastAsia="en-US" w:bidi="en-US"/>
        </w:rPr>
        <w:t>pi</w:t>
      </w:r>
      <w:r w:rsidR="00AC7045">
        <w:rPr>
          <w:lang w:val="uk-UA" w:eastAsia="en-US" w:bidi="en-US"/>
        </w:rPr>
        <w:t>вні</w:t>
      </w:r>
      <w:r w:rsidRPr="00C679E3">
        <w:rPr>
          <w:lang w:eastAsia="en-US" w:bidi="en-US"/>
        </w:rPr>
        <w:t xml:space="preserve">, </w:t>
      </w:r>
      <w:r>
        <w:t xml:space="preserve">який забезпечуе беззбиткову </w:t>
      </w:r>
      <w:r w:rsidR="00AC7045">
        <w:rPr>
          <w:lang w:val="uk-UA"/>
        </w:rPr>
        <w:t>ді</w:t>
      </w:r>
      <w:r>
        <w:t>яль</w:t>
      </w:r>
      <w:r w:rsidR="00AC7045">
        <w:rPr>
          <w:lang w:val="uk-UA"/>
        </w:rPr>
        <w:t>ні</w:t>
      </w:r>
      <w:r>
        <w:t>сть кредитно</w:t>
      </w:r>
      <w:r w:rsidR="00AC7045">
        <w:rPr>
          <w:lang w:val="uk-UA"/>
        </w:rPr>
        <w:t>ї</w:t>
      </w:r>
      <w:r>
        <w:t xml:space="preserve"> сп</w:t>
      </w:r>
      <w:r w:rsidR="00AC7045">
        <w:rPr>
          <w:lang w:val="uk-UA"/>
        </w:rPr>
        <w:t>іл</w:t>
      </w:r>
      <w:r>
        <w:t>ки.</w:t>
      </w:r>
    </w:p>
    <w:p w:rsidR="00AC7045" w:rsidRPr="00AC7045" w:rsidRDefault="00AC7045">
      <w:pPr>
        <w:pStyle w:val="1"/>
        <w:numPr>
          <w:ilvl w:val="1"/>
          <w:numId w:val="1"/>
        </w:numPr>
        <w:shd w:val="clear" w:color="auto" w:fill="auto"/>
        <w:tabs>
          <w:tab w:val="left" w:pos="1042"/>
        </w:tabs>
        <w:ind w:firstLine="560"/>
      </w:pPr>
      <w:r>
        <w:rPr>
          <w:lang w:val="uk-UA"/>
        </w:rPr>
        <w:t>Залучення внесків (вкладів) на депозитні рахунки здійснюється за умови, що питома вага внесків (вкладів) на депозитні рахунки в загальній сумі таких внесків (вкладів) за строками їх внесення відповідно становитиме в межах:</w:t>
      </w:r>
    </w:p>
    <w:p w:rsidR="00AE6A10" w:rsidRPr="00AE6A10" w:rsidRDefault="000E6601" w:rsidP="00AE6A10">
      <w:pPr>
        <w:pStyle w:val="1"/>
        <w:numPr>
          <w:ilvl w:val="0"/>
          <w:numId w:val="34"/>
        </w:numPr>
        <w:shd w:val="clear" w:color="auto" w:fill="auto"/>
        <w:tabs>
          <w:tab w:val="left" w:pos="1042"/>
        </w:tabs>
      </w:pPr>
      <w:r>
        <w:rPr>
          <w:lang w:val="uk-UA"/>
        </w:rPr>
        <w:t xml:space="preserve">від 0% </w:t>
      </w:r>
      <w:r w:rsidR="00AE6A10">
        <w:rPr>
          <w:lang w:val="uk-UA"/>
        </w:rPr>
        <w:t xml:space="preserve">до </w:t>
      </w:r>
      <w:r>
        <w:rPr>
          <w:lang w:val="uk-UA"/>
        </w:rPr>
        <w:t>1</w:t>
      </w:r>
      <w:r w:rsidR="00AE6A10">
        <w:rPr>
          <w:lang w:val="uk-UA"/>
        </w:rPr>
        <w:t>0% для внесків (вкладів) на депозитний рахунок до запитання;</w:t>
      </w:r>
    </w:p>
    <w:p w:rsidR="00AE6A10" w:rsidRPr="00AE6A10" w:rsidRDefault="00AE6A10" w:rsidP="00AE6A10">
      <w:pPr>
        <w:pStyle w:val="1"/>
        <w:numPr>
          <w:ilvl w:val="0"/>
          <w:numId w:val="34"/>
        </w:numPr>
        <w:shd w:val="clear" w:color="auto" w:fill="auto"/>
        <w:tabs>
          <w:tab w:val="left" w:pos="1042"/>
        </w:tabs>
      </w:pPr>
      <w:r>
        <w:rPr>
          <w:lang w:val="uk-UA"/>
        </w:rPr>
        <w:t xml:space="preserve">від  0% до </w:t>
      </w:r>
      <w:r w:rsidR="000E6601">
        <w:rPr>
          <w:lang w:val="uk-UA"/>
        </w:rPr>
        <w:t>10</w:t>
      </w:r>
      <w:r>
        <w:rPr>
          <w:lang w:val="uk-UA"/>
        </w:rPr>
        <w:t xml:space="preserve">% для внесків </w:t>
      </w:r>
      <w:r w:rsidR="000E6601">
        <w:rPr>
          <w:lang w:val="uk-UA"/>
        </w:rPr>
        <w:t xml:space="preserve">(вкладів) на депозитний рахунок </w:t>
      </w:r>
      <w:r>
        <w:rPr>
          <w:lang w:val="uk-UA"/>
        </w:rPr>
        <w:t>строком від 1 до 3</w:t>
      </w:r>
      <w:r w:rsidR="000E6601">
        <w:rPr>
          <w:lang w:val="uk-UA"/>
        </w:rPr>
        <w:t xml:space="preserve"> місяців</w:t>
      </w:r>
    </w:p>
    <w:p w:rsidR="00AE6A10" w:rsidRPr="00AE6A10" w:rsidRDefault="00AE6A10" w:rsidP="00AE6A10">
      <w:pPr>
        <w:pStyle w:val="1"/>
        <w:numPr>
          <w:ilvl w:val="0"/>
          <w:numId w:val="34"/>
        </w:numPr>
        <w:shd w:val="clear" w:color="auto" w:fill="auto"/>
        <w:tabs>
          <w:tab w:val="left" w:pos="1042"/>
        </w:tabs>
      </w:pPr>
      <w:r>
        <w:rPr>
          <w:lang w:val="uk-UA"/>
        </w:rPr>
        <w:t xml:space="preserve">від  0% до 20% для внесків </w:t>
      </w:r>
      <w:r w:rsidR="000E6601">
        <w:rPr>
          <w:lang w:val="uk-UA"/>
        </w:rPr>
        <w:t xml:space="preserve"> </w:t>
      </w:r>
      <w:r>
        <w:rPr>
          <w:lang w:val="uk-UA"/>
        </w:rPr>
        <w:t xml:space="preserve">(вкладів) </w:t>
      </w:r>
      <w:r w:rsidR="000E6601">
        <w:rPr>
          <w:lang w:val="uk-UA"/>
        </w:rPr>
        <w:t xml:space="preserve"> </w:t>
      </w:r>
      <w:r>
        <w:rPr>
          <w:lang w:val="uk-UA"/>
        </w:rPr>
        <w:t xml:space="preserve">на депозитний </w:t>
      </w:r>
      <w:r w:rsidR="000E6601">
        <w:rPr>
          <w:lang w:val="uk-UA"/>
        </w:rPr>
        <w:t xml:space="preserve"> </w:t>
      </w:r>
      <w:r>
        <w:rPr>
          <w:lang w:val="uk-UA"/>
        </w:rPr>
        <w:t xml:space="preserve">рахунок строком від </w:t>
      </w:r>
      <w:r w:rsidR="000E6601">
        <w:rPr>
          <w:lang w:val="uk-UA"/>
        </w:rPr>
        <w:t>3 до 12 місяців</w:t>
      </w:r>
    </w:p>
    <w:p w:rsidR="00AE6A10" w:rsidRPr="00AE6A10" w:rsidRDefault="00AE6A10" w:rsidP="00AE6A10">
      <w:pPr>
        <w:pStyle w:val="1"/>
        <w:numPr>
          <w:ilvl w:val="0"/>
          <w:numId w:val="34"/>
        </w:numPr>
        <w:shd w:val="clear" w:color="auto" w:fill="auto"/>
        <w:tabs>
          <w:tab w:val="left" w:pos="1042"/>
        </w:tabs>
      </w:pPr>
      <w:r>
        <w:rPr>
          <w:lang w:val="uk-UA"/>
        </w:rPr>
        <w:t xml:space="preserve">від  0% до </w:t>
      </w:r>
      <w:r w:rsidR="000E6601">
        <w:rPr>
          <w:lang w:val="uk-UA"/>
        </w:rPr>
        <w:t xml:space="preserve">98% для внесків </w:t>
      </w:r>
      <w:r>
        <w:rPr>
          <w:lang w:val="uk-UA"/>
        </w:rPr>
        <w:t>(вкладів) на депозитний рахунок</w:t>
      </w:r>
      <w:r w:rsidR="000E6601">
        <w:rPr>
          <w:lang w:val="uk-UA"/>
        </w:rPr>
        <w:t xml:space="preserve"> строком від 12 до 60 місяців</w:t>
      </w:r>
    </w:p>
    <w:p w:rsidR="009628E2" w:rsidRDefault="000E6601">
      <w:pPr>
        <w:pStyle w:val="1"/>
        <w:shd w:val="clear" w:color="auto" w:fill="auto"/>
        <w:ind w:firstLine="560"/>
        <w:rPr>
          <w:lang w:val="uk-UA"/>
        </w:rPr>
      </w:pPr>
      <w:r>
        <w:rPr>
          <w:lang w:val="uk-UA"/>
        </w:rPr>
        <w:t>При цьому для строкових внесків (вкладів) на депозитні рахунки допускається взаємопов’язане</w:t>
      </w:r>
      <w:r w:rsidR="009628E2">
        <w:rPr>
          <w:lang w:val="uk-UA"/>
        </w:rPr>
        <w:t xml:space="preserve"> коливання зазначених  показників в межах 20% питомої ваги внесків (вкладів) на депозитні рахунки в загальній сумі таких внесків (вкладів) за строками їх внесення.</w:t>
      </w:r>
    </w:p>
    <w:p w:rsidR="009628E2" w:rsidRDefault="009628E2">
      <w:pPr>
        <w:pStyle w:val="1"/>
        <w:shd w:val="clear" w:color="auto" w:fill="auto"/>
        <w:ind w:firstLine="560"/>
        <w:rPr>
          <w:lang w:val="uk-UA"/>
        </w:rPr>
      </w:pPr>
      <w:r>
        <w:rPr>
          <w:lang w:val="uk-UA"/>
        </w:rPr>
        <w:t>Також допускається відхилення від встановлених показників за строками їх внесення з метою виконання вимог щодо дотримання  фінансових нормативів діяльності, затверджених законодавством.</w:t>
      </w:r>
    </w:p>
    <w:p w:rsidR="00E110EB" w:rsidRDefault="001C2BDE">
      <w:pPr>
        <w:pStyle w:val="1"/>
        <w:numPr>
          <w:ilvl w:val="1"/>
          <w:numId w:val="1"/>
        </w:numPr>
        <w:shd w:val="clear" w:color="auto" w:fill="auto"/>
        <w:tabs>
          <w:tab w:val="left" w:pos="990"/>
        </w:tabs>
        <w:spacing w:line="252" w:lineRule="auto"/>
        <w:ind w:firstLine="540"/>
      </w:pPr>
      <w:r>
        <w:t>М</w:t>
      </w:r>
      <w:r w:rsidR="009628E2">
        <w:rPr>
          <w:lang w:val="uk-UA"/>
        </w:rPr>
        <w:t>і</w:t>
      </w:r>
      <w:r>
        <w:t>н</w:t>
      </w:r>
      <w:r w:rsidR="009628E2">
        <w:rPr>
          <w:lang w:val="uk-UA"/>
        </w:rPr>
        <w:t>ім</w:t>
      </w:r>
      <w:r>
        <w:t>альний та максимальний строк д</w:t>
      </w:r>
      <w:r w:rsidR="009628E2">
        <w:rPr>
          <w:lang w:val="uk-UA"/>
        </w:rPr>
        <w:t>ії</w:t>
      </w:r>
      <w:r>
        <w:t xml:space="preserve"> договор</w:t>
      </w:r>
      <w:r w:rsidR="009628E2">
        <w:rPr>
          <w:lang w:val="uk-UA"/>
        </w:rPr>
        <w:t>і</w:t>
      </w:r>
      <w:r>
        <w:t>в за окремими видами внес</w:t>
      </w:r>
      <w:r w:rsidR="009628E2">
        <w:rPr>
          <w:lang w:val="uk-UA"/>
        </w:rPr>
        <w:t>ків</w:t>
      </w:r>
      <w:r>
        <w:t xml:space="preserve"> (вклад</w:t>
      </w:r>
      <w:r w:rsidR="009628E2">
        <w:rPr>
          <w:lang w:val="uk-UA"/>
        </w:rPr>
        <w:t>і</w:t>
      </w:r>
      <w:r>
        <w:t>в), я</w:t>
      </w:r>
      <w:r w:rsidR="009628E2">
        <w:rPr>
          <w:lang w:val="uk-UA"/>
        </w:rPr>
        <w:t>кі є</w:t>
      </w:r>
      <w:r>
        <w:t xml:space="preserve"> строковими:</w:t>
      </w:r>
    </w:p>
    <w:p w:rsidR="00E110EB" w:rsidRDefault="001C2BDE">
      <w:pPr>
        <w:pStyle w:val="1"/>
        <w:numPr>
          <w:ilvl w:val="0"/>
          <w:numId w:val="26"/>
        </w:numPr>
        <w:shd w:val="clear" w:color="auto" w:fill="auto"/>
        <w:tabs>
          <w:tab w:val="left" w:pos="896"/>
        </w:tabs>
        <w:spacing w:line="252" w:lineRule="auto"/>
        <w:ind w:left="340" w:firstLine="200"/>
        <w:jc w:val="left"/>
      </w:pPr>
      <w:r>
        <w:t>внески (вклади) на депозит</w:t>
      </w:r>
      <w:r w:rsidR="009628E2">
        <w:rPr>
          <w:lang w:val="uk-UA"/>
        </w:rPr>
        <w:t xml:space="preserve">ні </w:t>
      </w:r>
      <w:r>
        <w:t xml:space="preserve"> рахунки за строком внесен</w:t>
      </w:r>
      <w:r w:rsidR="009628E2">
        <w:rPr>
          <w:lang w:val="uk-UA"/>
        </w:rPr>
        <w:t>н</w:t>
      </w:r>
      <w:r>
        <w:t>я в</w:t>
      </w:r>
      <w:r w:rsidR="009628E2">
        <w:rPr>
          <w:lang w:val="uk-UA"/>
        </w:rPr>
        <w:t xml:space="preserve">ід </w:t>
      </w:r>
      <w:r>
        <w:t xml:space="preserve"> </w:t>
      </w:r>
      <w:r w:rsidR="009628E2">
        <w:rPr>
          <w:lang w:val="uk-UA"/>
        </w:rPr>
        <w:t>1</w:t>
      </w:r>
      <w:r>
        <w:t xml:space="preserve"> до 3 м</w:t>
      </w:r>
      <w:r w:rsidR="009628E2">
        <w:rPr>
          <w:lang w:val="uk-UA"/>
        </w:rPr>
        <w:t>іс</w:t>
      </w:r>
      <w:r>
        <w:t>я</w:t>
      </w:r>
      <w:r w:rsidR="009628E2">
        <w:rPr>
          <w:lang w:val="uk-UA"/>
        </w:rPr>
        <w:t>ців</w:t>
      </w:r>
      <w:r>
        <w:t xml:space="preserve"> (включно):</w:t>
      </w:r>
    </w:p>
    <w:p w:rsidR="00E110EB" w:rsidRPr="009628E2" w:rsidRDefault="001C2BDE">
      <w:pPr>
        <w:pStyle w:val="1"/>
        <w:numPr>
          <w:ilvl w:val="0"/>
          <w:numId w:val="26"/>
        </w:numPr>
        <w:shd w:val="clear" w:color="auto" w:fill="auto"/>
        <w:tabs>
          <w:tab w:val="left" w:pos="896"/>
        </w:tabs>
        <w:spacing w:line="252" w:lineRule="auto"/>
        <w:ind w:left="340" w:firstLine="200"/>
        <w:jc w:val="left"/>
      </w:pPr>
      <w:r>
        <w:t>внески (вклади) на депозит</w:t>
      </w:r>
      <w:r w:rsidR="009628E2">
        <w:rPr>
          <w:lang w:val="uk-UA"/>
        </w:rPr>
        <w:t>ні</w:t>
      </w:r>
      <w:r>
        <w:t xml:space="preserve"> рахунки за строком внесен</w:t>
      </w:r>
      <w:r w:rsidR="009628E2">
        <w:rPr>
          <w:lang w:val="uk-UA"/>
        </w:rPr>
        <w:t>н</w:t>
      </w:r>
      <w:r>
        <w:t>я в</w:t>
      </w:r>
      <w:r w:rsidR="009628E2">
        <w:rPr>
          <w:lang w:val="uk-UA"/>
        </w:rPr>
        <w:t>ід</w:t>
      </w:r>
      <w:r>
        <w:t xml:space="preserve"> </w:t>
      </w:r>
      <w:r w:rsidR="009628E2">
        <w:rPr>
          <w:lang w:val="uk-UA"/>
        </w:rPr>
        <w:t xml:space="preserve"> 3</w:t>
      </w:r>
      <w:r>
        <w:t xml:space="preserve"> до </w:t>
      </w:r>
      <w:r w:rsidR="009628E2">
        <w:rPr>
          <w:lang w:val="uk-UA"/>
        </w:rPr>
        <w:t>12</w:t>
      </w:r>
      <w:r>
        <w:t xml:space="preserve"> м</w:t>
      </w:r>
      <w:r w:rsidR="009628E2">
        <w:rPr>
          <w:lang w:val="uk-UA"/>
        </w:rPr>
        <w:t>ісяців</w:t>
      </w:r>
      <w:r>
        <w:t xml:space="preserve"> (включно):</w:t>
      </w:r>
    </w:p>
    <w:p w:rsidR="009628E2" w:rsidRDefault="009628E2">
      <w:pPr>
        <w:pStyle w:val="1"/>
        <w:numPr>
          <w:ilvl w:val="0"/>
          <w:numId w:val="26"/>
        </w:numPr>
        <w:shd w:val="clear" w:color="auto" w:fill="auto"/>
        <w:tabs>
          <w:tab w:val="left" w:pos="896"/>
        </w:tabs>
        <w:spacing w:line="252" w:lineRule="auto"/>
        <w:ind w:left="340" w:firstLine="200"/>
        <w:jc w:val="left"/>
      </w:pPr>
      <w:r>
        <w:t>внески (вклади) на депозит</w:t>
      </w:r>
      <w:r>
        <w:rPr>
          <w:lang w:val="uk-UA"/>
        </w:rPr>
        <w:t xml:space="preserve">ні </w:t>
      </w:r>
      <w:r>
        <w:t xml:space="preserve"> рахунки за строком внесен</w:t>
      </w:r>
      <w:r w:rsidR="00F439EE">
        <w:rPr>
          <w:lang w:val="uk-UA"/>
        </w:rPr>
        <w:t>н</w:t>
      </w:r>
      <w:r>
        <w:t>я в</w:t>
      </w:r>
      <w:r>
        <w:rPr>
          <w:lang w:val="uk-UA"/>
        </w:rPr>
        <w:t xml:space="preserve">ід </w:t>
      </w:r>
      <w:r w:rsidR="00F439EE">
        <w:rPr>
          <w:lang w:val="uk-UA"/>
        </w:rPr>
        <w:t>12</w:t>
      </w:r>
      <w:r>
        <w:t xml:space="preserve"> до </w:t>
      </w:r>
      <w:r w:rsidR="00F439EE">
        <w:rPr>
          <w:lang w:val="uk-UA"/>
        </w:rPr>
        <w:t>60</w:t>
      </w:r>
      <w:r>
        <w:t xml:space="preserve"> м</w:t>
      </w:r>
      <w:r>
        <w:rPr>
          <w:lang w:val="uk-UA"/>
        </w:rPr>
        <w:t>іс</w:t>
      </w:r>
      <w:r>
        <w:t>я</w:t>
      </w:r>
      <w:r>
        <w:rPr>
          <w:lang w:val="uk-UA"/>
        </w:rPr>
        <w:t>ців</w:t>
      </w:r>
      <w:r>
        <w:t xml:space="preserve"> (включно</w:t>
      </w:r>
      <w:r w:rsidR="00F439EE">
        <w:rPr>
          <w:lang w:val="uk-UA"/>
        </w:rPr>
        <w:t>)</w:t>
      </w:r>
    </w:p>
    <w:p w:rsidR="00E110EB" w:rsidRDefault="001C2BDE">
      <w:pPr>
        <w:pStyle w:val="1"/>
        <w:numPr>
          <w:ilvl w:val="1"/>
          <w:numId w:val="1"/>
        </w:numPr>
        <w:shd w:val="clear" w:color="auto" w:fill="auto"/>
        <w:tabs>
          <w:tab w:val="left" w:pos="1092"/>
        </w:tabs>
        <w:spacing w:line="252" w:lineRule="auto"/>
        <w:ind w:firstLine="540"/>
      </w:pPr>
      <w:r>
        <w:t>М</w:t>
      </w:r>
      <w:r w:rsidR="00F439EE">
        <w:rPr>
          <w:lang w:val="uk-UA"/>
        </w:rPr>
        <w:t>і</w:t>
      </w:r>
      <w:r>
        <w:t>н</w:t>
      </w:r>
      <w:r w:rsidR="00F439EE">
        <w:rPr>
          <w:lang w:val="uk-UA"/>
        </w:rPr>
        <w:t>ім</w:t>
      </w:r>
      <w:r>
        <w:t>альний та максимальний розм</w:t>
      </w:r>
      <w:r w:rsidR="00F439EE">
        <w:rPr>
          <w:lang w:val="uk-UA"/>
        </w:rPr>
        <w:t>і</w:t>
      </w:r>
      <w:r>
        <w:t>р вкладень за окремими видами внес</w:t>
      </w:r>
      <w:r w:rsidR="00F439EE">
        <w:rPr>
          <w:lang w:val="uk-UA"/>
        </w:rPr>
        <w:t>ків</w:t>
      </w:r>
      <w:r>
        <w:t xml:space="preserve"> (вклад</w:t>
      </w:r>
      <w:r w:rsidR="00F439EE">
        <w:rPr>
          <w:lang w:val="uk-UA"/>
        </w:rPr>
        <w:t>і</w:t>
      </w:r>
      <w:r>
        <w:t>в).</w:t>
      </w:r>
    </w:p>
    <w:p w:rsidR="00E110EB" w:rsidRDefault="001C2BDE">
      <w:pPr>
        <w:pStyle w:val="1"/>
        <w:shd w:val="clear" w:color="auto" w:fill="auto"/>
        <w:spacing w:line="252" w:lineRule="auto"/>
        <w:ind w:firstLine="540"/>
      </w:pPr>
      <w:r>
        <w:t>За строковими внесками (вкладами) та внесками (вкладами) на вимогу, за умови, що зобов’язання кредитно</w:t>
      </w:r>
      <w:r w:rsidR="00F439EE">
        <w:rPr>
          <w:lang w:val="uk-UA"/>
        </w:rPr>
        <w:t>ї</w:t>
      </w:r>
      <w:r>
        <w:t xml:space="preserve"> сп</w:t>
      </w:r>
      <w:r w:rsidR="00F439EE">
        <w:rPr>
          <w:lang w:val="uk-UA"/>
        </w:rPr>
        <w:t>іл</w:t>
      </w:r>
      <w:r>
        <w:t>ки перед одним сво</w:t>
      </w:r>
      <w:r w:rsidR="00F439EE">
        <w:rPr>
          <w:lang w:val="uk-UA"/>
        </w:rPr>
        <w:t>ї</w:t>
      </w:r>
      <w:r>
        <w:t>м членом не можуть бути б</w:t>
      </w:r>
      <w:r w:rsidR="00F439EE">
        <w:rPr>
          <w:lang w:val="uk-UA"/>
        </w:rPr>
        <w:t>ільш</w:t>
      </w:r>
      <w:r>
        <w:t>е 10 в</w:t>
      </w:r>
      <w:r w:rsidR="00F439EE">
        <w:rPr>
          <w:lang w:val="uk-UA"/>
        </w:rPr>
        <w:t>ід</w:t>
      </w:r>
      <w:r>
        <w:t>сот</w:t>
      </w:r>
      <w:r w:rsidR="00F439EE">
        <w:rPr>
          <w:lang w:val="uk-UA"/>
        </w:rPr>
        <w:t>ків</w:t>
      </w:r>
      <w:r>
        <w:t xml:space="preserve"> в</w:t>
      </w:r>
      <w:r w:rsidR="00F439EE">
        <w:rPr>
          <w:lang w:val="uk-UA"/>
        </w:rPr>
        <w:t>ід</w:t>
      </w:r>
      <w:r>
        <w:t xml:space="preserve"> загальних зобов’язань кредитно</w:t>
      </w:r>
      <w:r w:rsidR="00F439EE">
        <w:rPr>
          <w:lang w:val="uk-UA"/>
        </w:rPr>
        <w:t>ї</w:t>
      </w:r>
      <w:r>
        <w:t xml:space="preserve"> сп</w:t>
      </w:r>
      <w:r w:rsidR="00F439EE">
        <w:rPr>
          <w:lang w:val="uk-UA"/>
        </w:rPr>
        <w:t>іл</w:t>
      </w:r>
      <w:r>
        <w:t>ки, м</w:t>
      </w:r>
      <w:r w:rsidR="00F439EE">
        <w:rPr>
          <w:lang w:val="uk-UA"/>
        </w:rPr>
        <w:t>і</w:t>
      </w:r>
      <w:r>
        <w:t>н</w:t>
      </w:r>
      <w:r w:rsidR="00F439EE">
        <w:rPr>
          <w:lang w:val="uk-UA"/>
        </w:rPr>
        <w:t>і</w:t>
      </w:r>
      <w:r>
        <w:t>маль</w:t>
      </w:r>
      <w:r w:rsidR="00F439EE">
        <w:rPr>
          <w:lang w:val="uk-UA"/>
        </w:rPr>
        <w:t>ні</w:t>
      </w:r>
      <w:r>
        <w:t xml:space="preserve"> та максималь</w:t>
      </w:r>
      <w:r w:rsidR="00F439EE">
        <w:rPr>
          <w:lang w:val="uk-UA"/>
        </w:rPr>
        <w:t>ні</w:t>
      </w:r>
      <w:r>
        <w:t xml:space="preserve"> розм</w:t>
      </w:r>
      <w:r w:rsidR="00F439EE">
        <w:rPr>
          <w:lang w:val="uk-UA"/>
        </w:rPr>
        <w:t>і</w:t>
      </w:r>
      <w:r>
        <w:t>ри вкладень за одним договором становлять:</w:t>
      </w:r>
    </w:p>
    <w:p w:rsidR="00E110EB" w:rsidRDefault="001C2BDE">
      <w:pPr>
        <w:pStyle w:val="1"/>
        <w:numPr>
          <w:ilvl w:val="0"/>
          <w:numId w:val="4"/>
        </w:numPr>
        <w:shd w:val="clear" w:color="auto" w:fill="auto"/>
        <w:tabs>
          <w:tab w:val="left" w:pos="733"/>
        </w:tabs>
        <w:spacing w:line="252" w:lineRule="auto"/>
        <w:ind w:firstLine="540"/>
      </w:pPr>
      <w:r>
        <w:t>м</w:t>
      </w:r>
      <w:r w:rsidR="00F439EE">
        <w:rPr>
          <w:lang w:val="uk-UA"/>
        </w:rPr>
        <w:t>іні</w:t>
      </w:r>
      <w:r>
        <w:t xml:space="preserve">мальний - </w:t>
      </w:r>
      <w:r w:rsidR="00F439EE">
        <w:rPr>
          <w:lang w:val="uk-UA"/>
        </w:rPr>
        <w:t>10</w:t>
      </w:r>
      <w:r>
        <w:t>0 (</w:t>
      </w:r>
      <w:r w:rsidR="00F439EE">
        <w:rPr>
          <w:lang w:val="uk-UA"/>
        </w:rPr>
        <w:t xml:space="preserve"> сто</w:t>
      </w:r>
      <w:r>
        <w:t>) гривень;</w:t>
      </w:r>
    </w:p>
    <w:p w:rsidR="00E110EB" w:rsidRDefault="001C2BDE">
      <w:pPr>
        <w:pStyle w:val="1"/>
        <w:numPr>
          <w:ilvl w:val="0"/>
          <w:numId w:val="4"/>
        </w:numPr>
        <w:shd w:val="clear" w:color="auto" w:fill="auto"/>
        <w:tabs>
          <w:tab w:val="left" w:pos="738"/>
        </w:tabs>
        <w:spacing w:line="252" w:lineRule="auto"/>
        <w:ind w:firstLine="540"/>
      </w:pPr>
      <w:r>
        <w:t xml:space="preserve">максимальний - </w:t>
      </w:r>
      <w:r w:rsidR="00F439EE">
        <w:rPr>
          <w:lang w:val="uk-UA"/>
        </w:rPr>
        <w:t>2</w:t>
      </w:r>
      <w:r>
        <w:t>00000 (</w:t>
      </w:r>
      <w:r w:rsidR="00F439EE">
        <w:rPr>
          <w:lang w:val="uk-UA"/>
        </w:rPr>
        <w:t>двісті</w:t>
      </w:r>
      <w:r>
        <w:t xml:space="preserve"> тисяч) гривень.</w:t>
      </w:r>
    </w:p>
    <w:p w:rsidR="00E110EB" w:rsidRDefault="0042133B" w:rsidP="0042133B">
      <w:pPr>
        <w:pStyle w:val="1"/>
        <w:shd w:val="clear" w:color="auto" w:fill="auto"/>
        <w:tabs>
          <w:tab w:val="left" w:pos="997"/>
        </w:tabs>
        <w:spacing w:line="252" w:lineRule="auto"/>
        <w:ind w:left="540" w:firstLine="0"/>
      </w:pPr>
      <w:r>
        <w:rPr>
          <w:lang w:val="uk-UA"/>
        </w:rPr>
        <w:t>7.6.</w:t>
      </w:r>
      <w:r w:rsidR="00F439EE">
        <w:t>Порядок залучення внес</w:t>
      </w:r>
      <w:r w:rsidR="008D27CA">
        <w:rPr>
          <w:lang w:val="uk-UA"/>
        </w:rPr>
        <w:t>ків</w:t>
      </w:r>
      <w:r w:rsidR="00F439EE">
        <w:t xml:space="preserve"> (вклад</w:t>
      </w:r>
      <w:r w:rsidR="00F439EE">
        <w:rPr>
          <w:lang w:val="uk-UA"/>
        </w:rPr>
        <w:t>ів</w:t>
      </w:r>
      <w:r w:rsidR="001C2BDE">
        <w:t>).</w:t>
      </w:r>
    </w:p>
    <w:p w:rsidR="00E110EB" w:rsidRDefault="0042133B" w:rsidP="0042133B">
      <w:pPr>
        <w:pStyle w:val="1"/>
        <w:shd w:val="clear" w:color="auto" w:fill="auto"/>
        <w:tabs>
          <w:tab w:val="left" w:pos="1134"/>
        </w:tabs>
        <w:spacing w:line="252" w:lineRule="auto"/>
        <w:ind w:firstLine="540"/>
      </w:pPr>
      <w:r>
        <w:rPr>
          <w:lang w:val="uk-UA"/>
        </w:rPr>
        <w:t>7.6.1.</w:t>
      </w:r>
      <w:r w:rsidR="001C2BDE">
        <w:t>Порядок залучення внес</w:t>
      </w:r>
      <w:r w:rsidR="008D27CA">
        <w:rPr>
          <w:lang w:val="uk-UA"/>
        </w:rPr>
        <w:t>кі</w:t>
      </w:r>
      <w:r w:rsidR="001C2BDE">
        <w:t>в (вклад</w:t>
      </w:r>
      <w:r w:rsidR="005E4D27">
        <w:rPr>
          <w:lang w:val="uk-UA"/>
        </w:rPr>
        <w:t>і</w:t>
      </w:r>
      <w:r w:rsidR="001C2BDE">
        <w:t>в) чле</w:t>
      </w:r>
      <w:r w:rsidR="005E4D27">
        <w:rPr>
          <w:lang w:val="uk-UA"/>
        </w:rPr>
        <w:t>нів</w:t>
      </w:r>
      <w:r w:rsidR="001C2BDE">
        <w:t xml:space="preserve"> креди</w:t>
      </w:r>
      <w:r>
        <w:t>тно</w:t>
      </w:r>
      <w:r w:rsidR="005E4D27">
        <w:rPr>
          <w:lang w:val="uk-UA"/>
        </w:rPr>
        <w:t>ї</w:t>
      </w:r>
      <w:r>
        <w:t xml:space="preserve"> сп</w:t>
      </w:r>
      <w:r w:rsidR="005E4D27">
        <w:rPr>
          <w:lang w:val="uk-UA"/>
        </w:rPr>
        <w:t>іл</w:t>
      </w:r>
      <w:r>
        <w:t>ки на депозит</w:t>
      </w:r>
      <w:r w:rsidR="005E4D27">
        <w:rPr>
          <w:lang w:val="uk-UA"/>
        </w:rPr>
        <w:t>ні</w:t>
      </w:r>
      <w:r>
        <w:t xml:space="preserve"> рахунки</w:t>
      </w:r>
      <w:r w:rsidR="005E4D27">
        <w:rPr>
          <w:lang w:val="uk-UA"/>
        </w:rPr>
        <w:t xml:space="preserve"> д</w:t>
      </w:r>
      <w:r w:rsidR="001C2BDE">
        <w:t>ля розм</w:t>
      </w:r>
      <w:r w:rsidR="005E4D27">
        <w:rPr>
          <w:lang w:val="uk-UA"/>
        </w:rPr>
        <w:t>іщ</w:t>
      </w:r>
      <w:r w:rsidR="001C2BDE">
        <w:t xml:space="preserve">ення внеску (вкладу) у </w:t>
      </w:r>
      <w:r w:rsidR="005E4D27">
        <w:t>кредитній</w:t>
      </w:r>
      <w:r w:rsidR="005E4D27">
        <w:rPr>
          <w:lang w:val="uk-UA"/>
        </w:rPr>
        <w:t xml:space="preserve"> </w:t>
      </w:r>
      <w:r w:rsidR="001C2BDE">
        <w:t>сп</w:t>
      </w:r>
      <w:r w:rsidR="005E4D27">
        <w:rPr>
          <w:lang w:val="uk-UA"/>
        </w:rPr>
        <w:t>ілці</w:t>
      </w:r>
      <w:r w:rsidR="001C2BDE">
        <w:t xml:space="preserve"> член кредитно</w:t>
      </w:r>
      <w:r w:rsidR="005E4D27">
        <w:rPr>
          <w:lang w:val="uk-UA"/>
        </w:rPr>
        <w:t>ї</w:t>
      </w:r>
      <w:r w:rsidR="001C2BDE">
        <w:t xml:space="preserve"> сп</w:t>
      </w:r>
      <w:r w:rsidR="005E4D27">
        <w:rPr>
          <w:lang w:val="uk-UA"/>
        </w:rPr>
        <w:t>іл</w:t>
      </w:r>
      <w:r w:rsidR="001C2BDE">
        <w:t>ки пода</w:t>
      </w:r>
      <w:r w:rsidR="005E4D27">
        <w:rPr>
          <w:lang w:val="uk-UA"/>
        </w:rPr>
        <w:t>є</w:t>
      </w:r>
      <w:r w:rsidR="001C2BDE">
        <w:t xml:space="preserve"> до уповноваженого спостережною радою кредитно</w:t>
      </w:r>
      <w:r w:rsidR="005E4D27">
        <w:rPr>
          <w:lang w:val="uk-UA"/>
        </w:rPr>
        <w:t>ї</w:t>
      </w:r>
      <w:r w:rsidR="001C2BDE">
        <w:t xml:space="preserve"> сп</w:t>
      </w:r>
      <w:r w:rsidR="005E4D27">
        <w:rPr>
          <w:lang w:val="uk-UA"/>
        </w:rPr>
        <w:t>іл</w:t>
      </w:r>
      <w:r w:rsidR="001C2BDE">
        <w:t>ки органу управл</w:t>
      </w:r>
      <w:r w:rsidR="005E4D27">
        <w:rPr>
          <w:lang w:val="uk-UA"/>
        </w:rPr>
        <w:t>ін</w:t>
      </w:r>
      <w:r w:rsidR="001C2BDE">
        <w:t>ня заяву. Уповноважений спостережною радою кредитно</w:t>
      </w:r>
      <w:r w:rsidR="005E4D27">
        <w:rPr>
          <w:lang w:val="uk-UA"/>
        </w:rPr>
        <w:t>ї</w:t>
      </w:r>
      <w:r w:rsidR="001C2BDE">
        <w:t xml:space="preserve"> сп</w:t>
      </w:r>
      <w:r w:rsidR="005E4D27">
        <w:rPr>
          <w:lang w:val="uk-UA"/>
        </w:rPr>
        <w:t>іл</w:t>
      </w:r>
      <w:r w:rsidR="001C2BDE">
        <w:t>ки орган управл</w:t>
      </w:r>
      <w:r w:rsidR="005E4D27">
        <w:rPr>
          <w:lang w:val="uk-UA"/>
        </w:rPr>
        <w:t>ін</w:t>
      </w:r>
      <w:r w:rsidR="001C2BDE">
        <w:t>ня кредитно</w:t>
      </w:r>
      <w:r w:rsidR="005E4D27">
        <w:rPr>
          <w:lang w:val="uk-UA"/>
        </w:rPr>
        <w:t>ї</w:t>
      </w:r>
      <w:r w:rsidR="001C2BDE">
        <w:t xml:space="preserve"> сп</w:t>
      </w:r>
      <w:r w:rsidR="005E4D27">
        <w:rPr>
          <w:lang w:val="uk-UA"/>
        </w:rPr>
        <w:t>іл</w:t>
      </w:r>
      <w:r w:rsidR="001C2BDE">
        <w:t>ки розгляда</w:t>
      </w:r>
      <w:r w:rsidR="005E4D27">
        <w:rPr>
          <w:lang w:val="uk-UA"/>
        </w:rPr>
        <w:t>є</w:t>
      </w:r>
      <w:r w:rsidR="001C2BDE">
        <w:t xml:space="preserve"> заяву та прийма</w:t>
      </w:r>
      <w:r w:rsidR="005E4D27">
        <w:rPr>
          <w:lang w:val="uk-UA"/>
        </w:rPr>
        <w:t>є</w:t>
      </w:r>
      <w:r w:rsidR="001C2BDE">
        <w:t xml:space="preserve"> р</w:t>
      </w:r>
      <w:r w:rsidR="005E4D27">
        <w:rPr>
          <w:lang w:val="uk-UA"/>
        </w:rPr>
        <w:t>іш</w:t>
      </w:r>
      <w:r w:rsidR="001C2BDE">
        <w:t>ен</w:t>
      </w:r>
      <w:r w:rsidR="005E4D27">
        <w:rPr>
          <w:lang w:val="uk-UA"/>
        </w:rPr>
        <w:t>н</w:t>
      </w:r>
      <w:r w:rsidR="001C2BDE">
        <w:t>я про залучення внеску (вкладу) або в</w:t>
      </w:r>
      <w:r w:rsidR="005E4D27">
        <w:rPr>
          <w:lang w:val="uk-UA"/>
        </w:rPr>
        <w:t>ід</w:t>
      </w:r>
      <w:r w:rsidR="001C2BDE">
        <w:t>мову в залучен</w:t>
      </w:r>
      <w:r w:rsidR="005E4D27">
        <w:rPr>
          <w:lang w:val="uk-UA"/>
        </w:rPr>
        <w:t>ні</w:t>
      </w:r>
      <w:r w:rsidR="001C2BDE">
        <w:t>, в строк - 5 робочих д</w:t>
      </w:r>
      <w:r w:rsidR="005E4D27">
        <w:rPr>
          <w:lang w:val="uk-UA"/>
        </w:rPr>
        <w:t>ні</w:t>
      </w:r>
      <w:r w:rsidR="001C2BDE">
        <w:t>в з дня надходження заяви до кредитно</w:t>
      </w:r>
      <w:r w:rsidR="005E4D27">
        <w:rPr>
          <w:lang w:val="uk-UA"/>
        </w:rPr>
        <w:t>ї</w:t>
      </w:r>
      <w:r w:rsidR="001C2BDE">
        <w:t xml:space="preserve"> сп</w:t>
      </w:r>
      <w:r w:rsidR="005E4D27">
        <w:rPr>
          <w:lang w:val="uk-UA"/>
        </w:rPr>
        <w:t>іл</w:t>
      </w:r>
      <w:r w:rsidR="001C2BDE">
        <w:t>ки.</w:t>
      </w:r>
    </w:p>
    <w:p w:rsidR="00E110EB" w:rsidRDefault="00D73D3B" w:rsidP="00D73D3B">
      <w:pPr>
        <w:pStyle w:val="1"/>
        <w:shd w:val="clear" w:color="auto" w:fill="auto"/>
        <w:tabs>
          <w:tab w:val="left" w:pos="1335"/>
        </w:tabs>
        <w:spacing w:line="252" w:lineRule="auto"/>
        <w:ind w:firstLine="540"/>
      </w:pPr>
      <w:r>
        <w:rPr>
          <w:lang w:val="uk-UA"/>
        </w:rPr>
        <w:t>7.6.2.</w:t>
      </w:r>
      <w:r w:rsidR="001C2BDE">
        <w:t>Кредитна сп</w:t>
      </w:r>
      <w:r w:rsidR="008D27CA">
        <w:rPr>
          <w:lang w:val="uk-UA"/>
        </w:rPr>
        <w:t>іл</w:t>
      </w:r>
      <w:r w:rsidR="001C2BDE">
        <w:t>ка забезпечу</w:t>
      </w:r>
      <w:r w:rsidR="008D27CA">
        <w:rPr>
          <w:lang w:val="uk-UA"/>
        </w:rPr>
        <w:t>є</w:t>
      </w:r>
      <w:r w:rsidR="001C2BDE">
        <w:t xml:space="preserve"> прийом чле</w:t>
      </w:r>
      <w:r w:rsidR="008D27CA">
        <w:rPr>
          <w:lang w:val="uk-UA"/>
        </w:rPr>
        <w:t>ні</w:t>
      </w:r>
      <w:r w:rsidR="001C2BDE">
        <w:t>в кредитно</w:t>
      </w:r>
      <w:r w:rsidR="008D27CA">
        <w:rPr>
          <w:lang w:val="uk-UA"/>
        </w:rPr>
        <w:t>ї</w:t>
      </w:r>
      <w:r w:rsidR="001C2BDE">
        <w:t xml:space="preserve"> сп</w:t>
      </w:r>
      <w:r w:rsidR="008D27CA">
        <w:rPr>
          <w:lang w:val="uk-UA"/>
        </w:rPr>
        <w:t>іл</w:t>
      </w:r>
      <w:r w:rsidR="001C2BDE">
        <w:t>ки для проведен</w:t>
      </w:r>
      <w:r w:rsidR="008D27CA">
        <w:rPr>
          <w:lang w:val="uk-UA"/>
        </w:rPr>
        <w:t>н</w:t>
      </w:r>
      <w:r w:rsidR="001C2BDE">
        <w:t>я в</w:t>
      </w:r>
      <w:r w:rsidR="008D27CA">
        <w:rPr>
          <w:lang w:val="uk-UA"/>
        </w:rPr>
        <w:t>ід</w:t>
      </w:r>
      <w:r w:rsidR="001C2BDE">
        <w:t>пов</w:t>
      </w:r>
      <w:r w:rsidR="008D27CA">
        <w:rPr>
          <w:lang w:val="uk-UA"/>
        </w:rPr>
        <w:t>ід</w:t>
      </w:r>
      <w:r w:rsidR="001C2BDE">
        <w:t>них розрахун</w:t>
      </w:r>
      <w:r w:rsidR="008D27CA">
        <w:rPr>
          <w:lang w:val="uk-UA"/>
        </w:rPr>
        <w:t>кі</w:t>
      </w:r>
      <w:r w:rsidR="001C2BDE">
        <w:t>в, надання необхщно</w:t>
      </w:r>
      <w:r w:rsidR="008D27CA">
        <w:rPr>
          <w:lang w:val="uk-UA"/>
        </w:rPr>
        <w:t>ї</w:t>
      </w:r>
      <w:r w:rsidR="001C2BDE">
        <w:t xml:space="preserve"> </w:t>
      </w:r>
      <w:r w:rsidR="008D27CA">
        <w:rPr>
          <w:lang w:val="uk-UA"/>
        </w:rPr>
        <w:t>ін</w:t>
      </w:r>
      <w:r w:rsidR="001C2BDE">
        <w:t>форма</w:t>
      </w:r>
      <w:r w:rsidR="008D27CA">
        <w:rPr>
          <w:lang w:val="uk-UA"/>
        </w:rPr>
        <w:t>ції</w:t>
      </w:r>
      <w:r w:rsidR="001C2BDE">
        <w:t xml:space="preserve"> та консультац</w:t>
      </w:r>
      <w:r w:rsidR="008D27CA">
        <w:rPr>
          <w:lang w:val="uk-UA"/>
        </w:rPr>
        <w:t>і</w:t>
      </w:r>
      <w:r w:rsidR="001C2BDE">
        <w:t>й протягом робочого часу, встановленого внутр</w:t>
      </w:r>
      <w:r w:rsidR="008D27CA">
        <w:rPr>
          <w:lang w:val="uk-UA"/>
        </w:rPr>
        <w:t>і</w:t>
      </w:r>
      <w:r w:rsidR="001C2BDE">
        <w:t>ш</w:t>
      </w:r>
      <w:r w:rsidR="008D27CA">
        <w:rPr>
          <w:lang w:val="uk-UA"/>
        </w:rPr>
        <w:t>ні</w:t>
      </w:r>
      <w:r w:rsidR="001C2BDE">
        <w:t>м розпорядком, що передбачений колективним договором кредитно</w:t>
      </w:r>
      <w:r w:rsidR="008D27CA">
        <w:rPr>
          <w:lang w:val="uk-UA"/>
        </w:rPr>
        <w:t>ї</w:t>
      </w:r>
      <w:r w:rsidR="001C2BDE">
        <w:t xml:space="preserve"> сп</w:t>
      </w:r>
      <w:r w:rsidR="008D27CA">
        <w:rPr>
          <w:lang w:val="uk-UA"/>
        </w:rPr>
        <w:t>іл</w:t>
      </w:r>
      <w:r w:rsidR="001C2BDE">
        <w:t>ки.</w:t>
      </w:r>
    </w:p>
    <w:p w:rsidR="00E110EB" w:rsidRDefault="00D73D3B" w:rsidP="00D73D3B">
      <w:pPr>
        <w:pStyle w:val="1"/>
        <w:shd w:val="clear" w:color="auto" w:fill="auto"/>
        <w:tabs>
          <w:tab w:val="left" w:pos="997"/>
        </w:tabs>
        <w:spacing w:line="252" w:lineRule="auto"/>
        <w:ind w:left="540" w:firstLine="0"/>
      </w:pPr>
      <w:r>
        <w:rPr>
          <w:lang w:val="uk-UA"/>
        </w:rPr>
        <w:t>7.7.</w:t>
      </w:r>
      <w:r w:rsidR="001C2BDE">
        <w:t>Порядок нарахування процен</w:t>
      </w:r>
      <w:r w:rsidR="008D27CA">
        <w:rPr>
          <w:lang w:val="uk-UA"/>
        </w:rPr>
        <w:t>ті</w:t>
      </w:r>
      <w:r w:rsidR="001C2BDE">
        <w:t>в за внесками (вкладами).</w:t>
      </w:r>
    </w:p>
    <w:p w:rsidR="00E110EB" w:rsidRDefault="001C2BDE" w:rsidP="00D73D3B">
      <w:pPr>
        <w:pStyle w:val="1"/>
        <w:shd w:val="clear" w:color="auto" w:fill="auto"/>
        <w:tabs>
          <w:tab w:val="left" w:pos="1153"/>
        </w:tabs>
        <w:ind w:left="142" w:firstLine="398"/>
      </w:pPr>
      <w:r>
        <w:t xml:space="preserve">Кредитна </w:t>
      </w:r>
      <w:r w:rsidR="008D27CA">
        <w:rPr>
          <w:lang w:val="uk-UA"/>
        </w:rPr>
        <w:t>с</w:t>
      </w:r>
      <w:r>
        <w:t>п</w:t>
      </w:r>
      <w:r w:rsidR="008D27CA">
        <w:rPr>
          <w:lang w:val="uk-UA"/>
        </w:rPr>
        <w:t>іл</w:t>
      </w:r>
      <w:r>
        <w:t>ка нарахову</w:t>
      </w:r>
      <w:r w:rsidR="008D27CA">
        <w:rPr>
          <w:lang w:val="uk-UA"/>
        </w:rPr>
        <w:t>є</w:t>
      </w:r>
      <w:r>
        <w:t xml:space="preserve"> та виплачу</w:t>
      </w:r>
      <w:r w:rsidR="008D27CA">
        <w:rPr>
          <w:lang w:val="uk-UA"/>
        </w:rPr>
        <w:t>є</w:t>
      </w:r>
      <w:r>
        <w:t xml:space="preserve"> члену кредитно</w:t>
      </w:r>
      <w:r w:rsidR="008D27CA">
        <w:rPr>
          <w:lang w:val="uk-UA"/>
        </w:rPr>
        <w:t>ї</w:t>
      </w:r>
      <w:r>
        <w:t xml:space="preserve"> сп</w:t>
      </w:r>
      <w:r w:rsidR="008D27CA">
        <w:rPr>
          <w:lang w:val="uk-UA"/>
        </w:rPr>
        <w:t>іл</w:t>
      </w:r>
      <w:r>
        <w:t>ки проценти на суму внеску (вкладу) в розм</w:t>
      </w:r>
      <w:r>
        <w:rPr>
          <w:lang w:val="en-US" w:eastAsia="en-US" w:bidi="en-US"/>
        </w:rPr>
        <w:t>ipi</w:t>
      </w:r>
      <w:r w:rsidRPr="00C679E3">
        <w:rPr>
          <w:lang w:eastAsia="en-US" w:bidi="en-US"/>
        </w:rPr>
        <w:t xml:space="preserve">, </w:t>
      </w:r>
      <w:r>
        <w:t>який встановлюеться в договор</w:t>
      </w:r>
      <w:r w:rsidR="008D27CA">
        <w:rPr>
          <w:lang w:val="uk-UA"/>
        </w:rPr>
        <w:t>і</w:t>
      </w:r>
      <w:r>
        <w:t xml:space="preserve"> про залучення внеску (вкладу).</w:t>
      </w:r>
    </w:p>
    <w:p w:rsidR="00E110EB" w:rsidRDefault="00D73D3B" w:rsidP="00D73D3B">
      <w:pPr>
        <w:pStyle w:val="1"/>
        <w:shd w:val="clear" w:color="auto" w:fill="auto"/>
        <w:tabs>
          <w:tab w:val="left" w:pos="1158"/>
        </w:tabs>
        <w:ind w:firstLine="540"/>
      </w:pPr>
      <w:r>
        <w:rPr>
          <w:lang w:val="uk-UA"/>
        </w:rPr>
        <w:t>7.7.1.</w:t>
      </w:r>
      <w:r w:rsidR="001C2BDE">
        <w:t xml:space="preserve">Кредитна </w:t>
      </w:r>
      <w:r w:rsidR="008D27CA">
        <w:rPr>
          <w:lang w:val="uk-UA"/>
        </w:rPr>
        <w:t>с</w:t>
      </w:r>
      <w:r w:rsidR="001C2BDE">
        <w:t>п</w:t>
      </w:r>
      <w:r w:rsidR="008D27CA">
        <w:rPr>
          <w:lang w:val="uk-UA"/>
        </w:rPr>
        <w:t>і</w:t>
      </w:r>
      <w:r w:rsidR="001C2BDE">
        <w:t>лка зд</w:t>
      </w:r>
      <w:r w:rsidR="008D27CA">
        <w:rPr>
          <w:lang w:val="uk-UA"/>
        </w:rPr>
        <w:t>ійс</w:t>
      </w:r>
      <w:r w:rsidR="001C2BDE">
        <w:t>ню</w:t>
      </w:r>
      <w:r w:rsidR="008D27CA">
        <w:rPr>
          <w:lang w:val="uk-UA"/>
        </w:rPr>
        <w:t>є</w:t>
      </w:r>
      <w:r w:rsidR="001C2BDE">
        <w:t xml:space="preserve"> нарахування плати (процен</w:t>
      </w:r>
      <w:r w:rsidR="008D27CA">
        <w:rPr>
          <w:lang w:val="uk-UA"/>
        </w:rPr>
        <w:t>ті</w:t>
      </w:r>
      <w:r w:rsidR="001C2BDE">
        <w:t>в) на внески (вклади) на п</w:t>
      </w:r>
      <w:r w:rsidR="008D27CA">
        <w:rPr>
          <w:lang w:val="uk-UA"/>
        </w:rPr>
        <w:t>ід</w:t>
      </w:r>
      <w:r w:rsidR="001C2BDE">
        <w:t>став</w:t>
      </w:r>
      <w:r w:rsidR="008D27CA">
        <w:rPr>
          <w:lang w:val="uk-UA"/>
        </w:rPr>
        <w:t>і</w:t>
      </w:r>
      <w:r w:rsidR="001C2BDE">
        <w:t xml:space="preserve"> в</w:t>
      </w:r>
      <w:r w:rsidR="008D27CA">
        <w:rPr>
          <w:lang w:val="uk-UA"/>
        </w:rPr>
        <w:t>ід</w:t>
      </w:r>
      <w:r w:rsidR="001C2BDE">
        <w:t>пов</w:t>
      </w:r>
      <w:r w:rsidR="008D27CA">
        <w:rPr>
          <w:lang w:val="uk-UA"/>
        </w:rPr>
        <w:t>ід</w:t>
      </w:r>
      <w:r w:rsidR="001C2BDE">
        <w:t>них договор</w:t>
      </w:r>
      <w:r w:rsidR="008D27CA">
        <w:rPr>
          <w:lang w:val="uk-UA"/>
        </w:rPr>
        <w:t>і</w:t>
      </w:r>
      <w:r w:rsidR="001C2BDE">
        <w:t>в в останн</w:t>
      </w:r>
      <w:r w:rsidR="008D27CA">
        <w:rPr>
          <w:lang w:val="uk-UA"/>
        </w:rPr>
        <w:t>ій</w:t>
      </w:r>
      <w:r w:rsidR="001C2BDE">
        <w:t xml:space="preserve"> день кожного м</w:t>
      </w:r>
      <w:r w:rsidR="008D27CA">
        <w:rPr>
          <w:lang w:val="uk-UA"/>
        </w:rPr>
        <w:t>іс</w:t>
      </w:r>
      <w:r w:rsidR="001C2BDE">
        <w:t>яця та в день, визначений умовами укладеного з членом кредитно</w:t>
      </w:r>
      <w:r w:rsidR="008D27CA">
        <w:rPr>
          <w:lang w:val="uk-UA"/>
        </w:rPr>
        <w:t>ї</w:t>
      </w:r>
      <w:r w:rsidR="001C2BDE">
        <w:t xml:space="preserve"> сп</w:t>
      </w:r>
      <w:r w:rsidR="008D27CA">
        <w:rPr>
          <w:lang w:val="uk-UA"/>
        </w:rPr>
        <w:t>іл</w:t>
      </w:r>
      <w:r w:rsidR="001C2BDE">
        <w:t>ки договору.</w:t>
      </w:r>
    </w:p>
    <w:p w:rsidR="00E110EB" w:rsidRDefault="00D73D3B" w:rsidP="00D73D3B">
      <w:pPr>
        <w:pStyle w:val="1"/>
        <w:shd w:val="clear" w:color="auto" w:fill="auto"/>
        <w:tabs>
          <w:tab w:val="left" w:pos="1158"/>
        </w:tabs>
        <w:ind w:left="142" w:firstLine="0"/>
      </w:pPr>
      <w:r>
        <w:rPr>
          <w:lang w:val="uk-UA"/>
        </w:rPr>
        <w:t xml:space="preserve">       7.7.2.</w:t>
      </w:r>
      <w:r w:rsidR="001C2BDE">
        <w:t>Нарахування процен</w:t>
      </w:r>
      <w:r w:rsidR="008D27CA">
        <w:rPr>
          <w:lang w:val="uk-UA"/>
        </w:rPr>
        <w:t>ті</w:t>
      </w:r>
      <w:r w:rsidR="001C2BDE">
        <w:t>в за договором залучення внеску (вкладу) в</w:t>
      </w:r>
      <w:r w:rsidR="008D27CA">
        <w:rPr>
          <w:lang w:val="uk-UA"/>
        </w:rPr>
        <w:t>ід</w:t>
      </w:r>
      <w:r w:rsidR="001C2BDE">
        <w:t>бува</w:t>
      </w:r>
      <w:r w:rsidR="008D27CA">
        <w:rPr>
          <w:lang w:val="uk-UA"/>
        </w:rPr>
        <w:t>є</w:t>
      </w:r>
      <w:r w:rsidR="001C2BDE">
        <w:t>ться в</w:t>
      </w:r>
      <w:r w:rsidR="008D27CA">
        <w:rPr>
          <w:lang w:val="uk-UA"/>
        </w:rPr>
        <w:t>ід</w:t>
      </w:r>
      <w:r w:rsidR="001C2BDE">
        <w:t>пов</w:t>
      </w:r>
      <w:r w:rsidR="008D27CA">
        <w:rPr>
          <w:lang w:val="uk-UA"/>
        </w:rPr>
        <w:t>ід</w:t>
      </w:r>
      <w:r w:rsidR="001C2BDE">
        <w:t xml:space="preserve">но </w:t>
      </w:r>
      <w:r w:rsidR="001C2BDE">
        <w:lastRenderedPageBreak/>
        <w:t>до порядку, встановленого договором.</w:t>
      </w:r>
    </w:p>
    <w:p w:rsidR="00E110EB" w:rsidRDefault="00D73D3B" w:rsidP="00D73D3B">
      <w:pPr>
        <w:pStyle w:val="1"/>
        <w:shd w:val="clear" w:color="auto" w:fill="auto"/>
        <w:tabs>
          <w:tab w:val="left" w:pos="1158"/>
        </w:tabs>
        <w:ind w:firstLine="0"/>
      </w:pPr>
      <w:r>
        <w:rPr>
          <w:lang w:val="uk-UA"/>
        </w:rPr>
        <w:t xml:space="preserve">         7.7.3.</w:t>
      </w:r>
      <w:r w:rsidR="001C2BDE">
        <w:t>Якщо в</w:t>
      </w:r>
      <w:r w:rsidR="008D27CA">
        <w:rPr>
          <w:lang w:val="uk-UA"/>
        </w:rPr>
        <w:t>ід</w:t>
      </w:r>
      <w:r w:rsidR="001C2BDE">
        <w:t>пов</w:t>
      </w:r>
      <w:r w:rsidR="008D27CA">
        <w:rPr>
          <w:lang w:val="uk-UA"/>
        </w:rPr>
        <w:t>ід</w:t>
      </w:r>
      <w:r w:rsidR="001C2BDE">
        <w:t>но до договору про залучення внеску (вкладу), внесок (вклад) поверта</w:t>
      </w:r>
      <w:r w:rsidR="008D27CA">
        <w:rPr>
          <w:lang w:val="uk-UA"/>
        </w:rPr>
        <w:t>є</w:t>
      </w:r>
      <w:r w:rsidR="001C2BDE">
        <w:t>ться члену кредитно</w:t>
      </w:r>
      <w:r w:rsidR="008D27CA">
        <w:rPr>
          <w:lang w:val="uk-UA"/>
        </w:rPr>
        <w:t>ї</w:t>
      </w:r>
      <w:r w:rsidR="001C2BDE">
        <w:t xml:space="preserve"> сп</w:t>
      </w:r>
      <w:r w:rsidR="008D27CA">
        <w:rPr>
          <w:lang w:val="uk-UA"/>
        </w:rPr>
        <w:t>іл</w:t>
      </w:r>
      <w:r w:rsidR="001C2BDE">
        <w:t>ки на його вимогу до зак</w:t>
      </w:r>
      <w:r w:rsidR="008D27CA">
        <w:rPr>
          <w:lang w:val="uk-UA"/>
        </w:rPr>
        <w:t>ін</w:t>
      </w:r>
      <w:r w:rsidR="001C2BDE">
        <w:t xml:space="preserve">чення строку або до настання </w:t>
      </w:r>
      <w:r w:rsidR="008D27CA">
        <w:rPr>
          <w:lang w:val="uk-UA"/>
        </w:rPr>
        <w:t>ін</w:t>
      </w:r>
      <w:r w:rsidR="001C2BDE">
        <w:t xml:space="preserve">ших обставин, визначених договором, проценти за таким внеском (вкладом) виплачуються в </w:t>
      </w:r>
      <w:r w:rsidR="001C2BDE">
        <w:rPr>
          <w:lang w:val="en-US" w:eastAsia="en-US" w:bidi="en-US"/>
        </w:rPr>
        <w:t>po</w:t>
      </w:r>
      <w:r w:rsidR="008D27CA">
        <w:rPr>
          <w:lang w:val="uk-UA" w:eastAsia="en-US" w:bidi="en-US"/>
        </w:rPr>
        <w:t>зм</w:t>
      </w:r>
      <w:r w:rsidR="001C2BDE">
        <w:rPr>
          <w:lang w:val="en-US" w:eastAsia="en-US" w:bidi="en-US"/>
        </w:rPr>
        <w:t>ipi</w:t>
      </w:r>
      <w:r w:rsidR="001C2BDE" w:rsidRPr="00C679E3">
        <w:rPr>
          <w:lang w:eastAsia="en-US" w:bidi="en-US"/>
        </w:rPr>
        <w:t xml:space="preserve"> </w:t>
      </w:r>
      <w:r w:rsidR="001C2BDE">
        <w:t>процен</w:t>
      </w:r>
      <w:r w:rsidR="008D27CA">
        <w:rPr>
          <w:lang w:val="uk-UA"/>
        </w:rPr>
        <w:t>ті</w:t>
      </w:r>
      <w:r w:rsidR="001C2BDE">
        <w:t>в за внесками (вкладами) на вимогу, якщо договором не встановлений вищий процент.</w:t>
      </w:r>
    </w:p>
    <w:p w:rsidR="00E110EB" w:rsidRDefault="00D73D3B" w:rsidP="00D73D3B">
      <w:pPr>
        <w:pStyle w:val="1"/>
        <w:shd w:val="clear" w:color="auto" w:fill="auto"/>
        <w:tabs>
          <w:tab w:val="left" w:pos="990"/>
        </w:tabs>
        <w:ind w:left="142" w:firstLine="0"/>
      </w:pPr>
      <w:r>
        <w:rPr>
          <w:lang w:val="uk-UA"/>
        </w:rPr>
        <w:t xml:space="preserve">       7.8.</w:t>
      </w:r>
      <w:r w:rsidR="001C2BDE">
        <w:t>Порядок та терм</w:t>
      </w:r>
      <w:r w:rsidR="008D27CA">
        <w:rPr>
          <w:lang w:val="uk-UA"/>
        </w:rPr>
        <w:t>ін</w:t>
      </w:r>
      <w:r w:rsidR="001C2BDE">
        <w:t>и повернення на вимогу члена кредитно</w:t>
      </w:r>
      <w:r w:rsidR="008D27CA">
        <w:rPr>
          <w:lang w:val="uk-UA"/>
        </w:rPr>
        <w:t>ї</w:t>
      </w:r>
      <w:r w:rsidR="001C2BDE">
        <w:t xml:space="preserve"> сп</w:t>
      </w:r>
      <w:r w:rsidR="008D27CA">
        <w:rPr>
          <w:lang w:val="uk-UA"/>
        </w:rPr>
        <w:t>іл</w:t>
      </w:r>
      <w:r w:rsidR="001C2BDE">
        <w:t>ки окремих в</w:t>
      </w:r>
      <w:r w:rsidR="008D27CA">
        <w:rPr>
          <w:lang w:val="uk-UA"/>
        </w:rPr>
        <w:t>иді</w:t>
      </w:r>
      <w:r w:rsidR="001C2BDE">
        <w:t>в зворотних внес</w:t>
      </w:r>
      <w:r w:rsidR="008D27CA">
        <w:rPr>
          <w:lang w:val="uk-UA"/>
        </w:rPr>
        <w:t>кі</w:t>
      </w:r>
      <w:r w:rsidR="001C2BDE">
        <w:t>в (вклад</w:t>
      </w:r>
      <w:r w:rsidR="008D27CA">
        <w:rPr>
          <w:lang w:val="uk-UA"/>
        </w:rPr>
        <w:t>і</w:t>
      </w:r>
      <w:r w:rsidR="001C2BDE">
        <w:t>в).</w:t>
      </w:r>
    </w:p>
    <w:p w:rsidR="00E110EB" w:rsidRDefault="00D73D3B" w:rsidP="00D73D3B">
      <w:pPr>
        <w:pStyle w:val="1"/>
        <w:shd w:val="clear" w:color="auto" w:fill="auto"/>
        <w:tabs>
          <w:tab w:val="left" w:pos="1158"/>
        </w:tabs>
        <w:ind w:firstLine="0"/>
      </w:pPr>
      <w:r>
        <w:rPr>
          <w:lang w:val="uk-UA"/>
        </w:rPr>
        <w:t xml:space="preserve">   </w:t>
      </w:r>
      <w:r w:rsidR="000D23D2">
        <w:rPr>
          <w:lang w:val="uk-UA"/>
        </w:rPr>
        <w:t xml:space="preserve">      </w:t>
      </w:r>
      <w:r>
        <w:rPr>
          <w:lang w:val="uk-UA"/>
        </w:rPr>
        <w:t>7.8.1.</w:t>
      </w:r>
      <w:r w:rsidR="001C2BDE">
        <w:t>Повернення на вимогу члена кредитно</w:t>
      </w:r>
      <w:r w:rsidR="00213DB7">
        <w:rPr>
          <w:lang w:val="uk-UA"/>
        </w:rPr>
        <w:t>ї</w:t>
      </w:r>
      <w:r w:rsidR="001C2BDE">
        <w:t xml:space="preserve"> сп</w:t>
      </w:r>
      <w:r w:rsidR="00213DB7">
        <w:rPr>
          <w:lang w:val="uk-UA"/>
        </w:rPr>
        <w:t>іл</w:t>
      </w:r>
      <w:r w:rsidR="001C2BDE">
        <w:t xml:space="preserve">ки </w:t>
      </w:r>
      <w:r w:rsidR="00213DB7">
        <w:rPr>
          <w:lang w:val="uk-UA"/>
        </w:rPr>
        <w:t>в</w:t>
      </w:r>
      <w:r w:rsidR="001C2BDE">
        <w:rPr>
          <w:lang w:val="en-US" w:eastAsia="en-US" w:bidi="en-US"/>
        </w:rPr>
        <w:t>cix</w:t>
      </w:r>
      <w:r w:rsidR="001C2BDE" w:rsidRPr="00C679E3">
        <w:rPr>
          <w:lang w:eastAsia="en-US" w:bidi="en-US"/>
        </w:rPr>
        <w:t xml:space="preserve"> </w:t>
      </w:r>
      <w:r w:rsidR="001C2BDE">
        <w:t>зворотних внес</w:t>
      </w:r>
      <w:r w:rsidR="00E40728">
        <w:rPr>
          <w:lang w:val="uk-UA"/>
        </w:rPr>
        <w:t>кі</w:t>
      </w:r>
      <w:r w:rsidR="001C2BDE">
        <w:t>в (вклад</w:t>
      </w:r>
      <w:r w:rsidR="00E40728">
        <w:rPr>
          <w:lang w:val="uk-UA"/>
        </w:rPr>
        <w:t>і</w:t>
      </w:r>
      <w:r w:rsidR="001C2BDE">
        <w:t>в) зд</w:t>
      </w:r>
      <w:r w:rsidR="00E40728">
        <w:rPr>
          <w:lang w:val="uk-UA"/>
        </w:rPr>
        <w:t>ій</w:t>
      </w:r>
      <w:r w:rsidR="001C2BDE">
        <w:t>сню</w:t>
      </w:r>
      <w:r w:rsidR="00E40728">
        <w:rPr>
          <w:lang w:val="uk-UA"/>
        </w:rPr>
        <w:t>є</w:t>
      </w:r>
      <w:r w:rsidR="001C2BDE">
        <w:t>ться з дотриманням наступного порядку та терм</w:t>
      </w:r>
      <w:r w:rsidR="00E40728">
        <w:rPr>
          <w:lang w:val="uk-UA"/>
        </w:rPr>
        <w:t>інів</w:t>
      </w:r>
      <w:r w:rsidR="001C2BDE">
        <w:t>:</w:t>
      </w:r>
    </w:p>
    <w:p w:rsidR="00E110EB" w:rsidRDefault="001C2BDE">
      <w:pPr>
        <w:pStyle w:val="1"/>
        <w:numPr>
          <w:ilvl w:val="0"/>
          <w:numId w:val="4"/>
        </w:numPr>
        <w:shd w:val="clear" w:color="auto" w:fill="auto"/>
        <w:tabs>
          <w:tab w:val="left" w:pos="726"/>
        </w:tabs>
        <w:ind w:firstLine="540"/>
      </w:pPr>
      <w:r>
        <w:t xml:space="preserve">кредитна </w:t>
      </w:r>
      <w:r w:rsidR="00E40728">
        <w:rPr>
          <w:lang w:val="uk-UA"/>
        </w:rPr>
        <w:t>с</w:t>
      </w:r>
      <w:r>
        <w:t>п</w:t>
      </w:r>
      <w:r w:rsidR="00E40728">
        <w:rPr>
          <w:lang w:val="uk-UA"/>
        </w:rPr>
        <w:t>іл</w:t>
      </w:r>
      <w:r>
        <w:t>ка поверта</w:t>
      </w:r>
      <w:r w:rsidR="00E40728">
        <w:rPr>
          <w:lang w:val="uk-UA"/>
        </w:rPr>
        <w:t>є</w:t>
      </w:r>
      <w:r>
        <w:t xml:space="preserve"> внески (вклади) та сплачу</w:t>
      </w:r>
      <w:r w:rsidR="00E40728">
        <w:rPr>
          <w:lang w:val="uk-UA"/>
        </w:rPr>
        <w:t>є</w:t>
      </w:r>
      <w:r>
        <w:t xml:space="preserve"> нарахова</w:t>
      </w:r>
      <w:r w:rsidR="00E40728">
        <w:rPr>
          <w:lang w:val="uk-UA"/>
        </w:rPr>
        <w:t>ні</w:t>
      </w:r>
      <w:r>
        <w:t xml:space="preserve"> проценти у строки, що визначе</w:t>
      </w:r>
      <w:r w:rsidR="00E40728">
        <w:rPr>
          <w:lang w:val="uk-UA"/>
        </w:rPr>
        <w:t>ні</w:t>
      </w:r>
      <w:r>
        <w:t xml:space="preserve"> умовами договору про залучення внеску (вкладу) м</w:t>
      </w:r>
      <w:r w:rsidR="00E40728">
        <w:rPr>
          <w:lang w:val="uk-UA"/>
        </w:rPr>
        <w:t>і</w:t>
      </w:r>
      <w:r>
        <w:t>ж членом кредитно</w:t>
      </w:r>
      <w:r w:rsidR="00E40728">
        <w:rPr>
          <w:lang w:val="uk-UA"/>
        </w:rPr>
        <w:t>ї</w:t>
      </w:r>
      <w:r>
        <w:t xml:space="preserve"> сп</w:t>
      </w:r>
      <w:r w:rsidR="00E40728">
        <w:rPr>
          <w:lang w:val="uk-UA"/>
        </w:rPr>
        <w:t>іл</w:t>
      </w:r>
      <w:r>
        <w:t xml:space="preserve">ки </w:t>
      </w:r>
      <w:r>
        <w:rPr>
          <w:lang w:val="en-US" w:eastAsia="en-US" w:bidi="en-US"/>
        </w:rPr>
        <w:t>i</w:t>
      </w:r>
      <w:r w:rsidRPr="00C679E3">
        <w:rPr>
          <w:lang w:eastAsia="en-US" w:bidi="en-US"/>
        </w:rPr>
        <w:t xml:space="preserve"> </w:t>
      </w:r>
      <w:r>
        <w:t>кредитною сп</w:t>
      </w:r>
      <w:r w:rsidR="00E40728">
        <w:rPr>
          <w:lang w:val="uk-UA"/>
        </w:rPr>
        <w:t>іл</w:t>
      </w:r>
      <w:r>
        <w:t>кою;</w:t>
      </w:r>
    </w:p>
    <w:p w:rsidR="00E110EB" w:rsidRDefault="001C2BDE">
      <w:pPr>
        <w:pStyle w:val="1"/>
        <w:numPr>
          <w:ilvl w:val="0"/>
          <w:numId w:val="4"/>
        </w:numPr>
        <w:shd w:val="clear" w:color="auto" w:fill="auto"/>
        <w:tabs>
          <w:tab w:val="left" w:pos="740"/>
        </w:tabs>
        <w:ind w:firstLine="540"/>
      </w:pPr>
      <w:r>
        <w:t xml:space="preserve">за договором про залучення строкового внеску (вкладу) кредитна </w:t>
      </w:r>
      <w:r w:rsidR="00E40728">
        <w:rPr>
          <w:lang w:val="uk-UA"/>
        </w:rPr>
        <w:t>с</w:t>
      </w:r>
      <w:r>
        <w:t>п</w:t>
      </w:r>
      <w:r w:rsidR="00E40728">
        <w:rPr>
          <w:lang w:val="uk-UA"/>
        </w:rPr>
        <w:t>іл</w:t>
      </w:r>
      <w:r>
        <w:t>ка вида</w:t>
      </w:r>
      <w:r w:rsidR="00E40728">
        <w:rPr>
          <w:lang w:val="uk-UA"/>
        </w:rPr>
        <w:t>є</w:t>
      </w:r>
      <w:r>
        <w:t xml:space="preserve"> внесок (вклад) протягом 30 (тридцяти) робочих д</w:t>
      </w:r>
      <w:r w:rsidR="00E40728">
        <w:rPr>
          <w:lang w:val="uk-UA"/>
        </w:rPr>
        <w:t>ні</w:t>
      </w:r>
      <w:r>
        <w:t>в з дня отримання вимоги з урахуванням умов договору;</w:t>
      </w:r>
    </w:p>
    <w:p w:rsidR="00E110EB" w:rsidRDefault="001C2BDE">
      <w:pPr>
        <w:pStyle w:val="1"/>
        <w:numPr>
          <w:ilvl w:val="0"/>
          <w:numId w:val="4"/>
        </w:numPr>
        <w:shd w:val="clear" w:color="auto" w:fill="auto"/>
        <w:tabs>
          <w:tab w:val="left" w:pos="738"/>
        </w:tabs>
        <w:ind w:left="260" w:firstLine="280"/>
      </w:pPr>
      <w:r>
        <w:t>за договорами про залучення внес</w:t>
      </w:r>
      <w:r w:rsidR="00E40728">
        <w:rPr>
          <w:lang w:val="uk-UA"/>
        </w:rPr>
        <w:t>кі</w:t>
      </w:r>
      <w:r>
        <w:t>в (вкладов) на вимогу - на першу вимогу.</w:t>
      </w:r>
    </w:p>
    <w:p w:rsidR="00E110EB" w:rsidRDefault="000D23D2" w:rsidP="000D23D2">
      <w:pPr>
        <w:pStyle w:val="1"/>
        <w:shd w:val="clear" w:color="auto" w:fill="auto"/>
        <w:tabs>
          <w:tab w:val="left" w:pos="1153"/>
        </w:tabs>
        <w:ind w:firstLine="142"/>
      </w:pPr>
      <w:r>
        <w:rPr>
          <w:lang w:val="uk-UA"/>
        </w:rPr>
        <w:t xml:space="preserve">     7.8.2.</w:t>
      </w:r>
      <w:r w:rsidR="001C2BDE">
        <w:t>Кредит</w:t>
      </w:r>
      <w:r w:rsidR="00E40728">
        <w:rPr>
          <w:lang w:val="uk-UA"/>
        </w:rPr>
        <w:t>ні</w:t>
      </w:r>
      <w:r w:rsidR="001C2BDE">
        <w:t xml:space="preserve"> сп</w:t>
      </w:r>
      <w:r w:rsidR="00E40728">
        <w:rPr>
          <w:lang w:val="uk-UA"/>
        </w:rPr>
        <w:t>іл</w:t>
      </w:r>
      <w:r w:rsidR="001C2BDE">
        <w:t>ки повертають внески (вклади) на депозит</w:t>
      </w:r>
      <w:r w:rsidR="00E40728">
        <w:rPr>
          <w:lang w:val="uk-UA"/>
        </w:rPr>
        <w:t>ні</w:t>
      </w:r>
      <w:r w:rsidR="001C2BDE">
        <w:t xml:space="preserve"> рахунки та сплачують нарахова</w:t>
      </w:r>
      <w:r w:rsidR="00E40728">
        <w:rPr>
          <w:lang w:val="uk-UA"/>
        </w:rPr>
        <w:t>ні</w:t>
      </w:r>
      <w:r w:rsidR="001C2BDE">
        <w:t xml:space="preserve"> проценти в</w:t>
      </w:r>
      <w:r w:rsidR="00E40728">
        <w:rPr>
          <w:lang w:val="uk-UA"/>
        </w:rPr>
        <w:t>ід</w:t>
      </w:r>
      <w:r w:rsidR="001C2BDE">
        <w:t>пов</w:t>
      </w:r>
      <w:r w:rsidR="00E40728">
        <w:rPr>
          <w:lang w:val="uk-UA"/>
        </w:rPr>
        <w:t>ід</w:t>
      </w:r>
      <w:r w:rsidR="001C2BDE">
        <w:t>но до умов договору про залучення внеску (вкладу) члена кредитно</w:t>
      </w:r>
      <w:r w:rsidR="00E40728">
        <w:rPr>
          <w:lang w:val="uk-UA"/>
        </w:rPr>
        <w:t xml:space="preserve">ї </w:t>
      </w:r>
      <w:r w:rsidR="001C2BDE">
        <w:t xml:space="preserve"> сп</w:t>
      </w:r>
      <w:r w:rsidR="00E40728">
        <w:rPr>
          <w:lang w:val="uk-UA"/>
        </w:rPr>
        <w:t>іл</w:t>
      </w:r>
      <w:r w:rsidR="00E40728">
        <w:t>ки на депозитний рахунок м</w:t>
      </w:r>
      <w:r w:rsidR="00E40728">
        <w:rPr>
          <w:lang w:val="uk-UA"/>
        </w:rPr>
        <w:t>і</w:t>
      </w:r>
      <w:r w:rsidR="001C2BDE">
        <w:t xml:space="preserve">ж вкладчиком </w:t>
      </w:r>
      <w:r w:rsidR="001C2BDE">
        <w:rPr>
          <w:lang w:val="en-US" w:eastAsia="en-US" w:bidi="en-US"/>
        </w:rPr>
        <w:t>i</w:t>
      </w:r>
      <w:r w:rsidR="001C2BDE" w:rsidRPr="00C679E3">
        <w:rPr>
          <w:lang w:eastAsia="en-US" w:bidi="en-US"/>
        </w:rPr>
        <w:t xml:space="preserve"> </w:t>
      </w:r>
      <w:r w:rsidR="001C2BDE">
        <w:t>кредитною сп</w:t>
      </w:r>
      <w:r w:rsidR="00E40728">
        <w:rPr>
          <w:lang w:val="uk-UA"/>
        </w:rPr>
        <w:t>іл</w:t>
      </w:r>
      <w:r w:rsidR="001C2BDE">
        <w:t>кою.</w:t>
      </w:r>
    </w:p>
    <w:p w:rsidR="00E110EB" w:rsidRDefault="001C2BDE">
      <w:pPr>
        <w:pStyle w:val="1"/>
        <w:shd w:val="clear" w:color="auto" w:fill="auto"/>
        <w:ind w:firstLine="540"/>
      </w:pPr>
      <w:r>
        <w:t>За договором про залучен</w:t>
      </w:r>
      <w:r w:rsidR="00E40728">
        <w:rPr>
          <w:lang w:val="uk-UA"/>
        </w:rPr>
        <w:t>ня</w:t>
      </w:r>
      <w:r>
        <w:t xml:space="preserve"> строкового внеску (вкладу) члена кредитно</w:t>
      </w:r>
      <w:r w:rsidR="00E40728">
        <w:rPr>
          <w:lang w:val="uk-UA"/>
        </w:rPr>
        <w:t>ї</w:t>
      </w:r>
      <w:r>
        <w:t xml:space="preserve"> сп</w:t>
      </w:r>
      <w:r w:rsidR="00E40728">
        <w:rPr>
          <w:lang w:val="uk-UA"/>
        </w:rPr>
        <w:t>іл</w:t>
      </w:r>
      <w:r>
        <w:t xml:space="preserve">ки на депозитний рахунок кредитна </w:t>
      </w:r>
      <w:r w:rsidR="00EC08BE">
        <w:rPr>
          <w:lang w:val="uk-UA"/>
        </w:rPr>
        <w:t>с</w:t>
      </w:r>
      <w:r>
        <w:t>п</w:t>
      </w:r>
      <w:r w:rsidR="00EC08BE">
        <w:rPr>
          <w:lang w:val="uk-UA"/>
        </w:rPr>
        <w:t>іл</w:t>
      </w:r>
      <w:r>
        <w:t>ка зобов'язана видати внесок (вклад) та нарахова</w:t>
      </w:r>
      <w:r w:rsidR="00EC08BE">
        <w:rPr>
          <w:lang w:val="uk-UA"/>
        </w:rPr>
        <w:t>ні</w:t>
      </w:r>
      <w:r>
        <w:t xml:space="preserve"> проценти за цим внеском (вкладом) </w:t>
      </w:r>
      <w:r>
        <w:rPr>
          <w:lang w:val="en-US" w:eastAsia="en-US" w:bidi="en-US"/>
        </w:rPr>
        <w:t>i</w:t>
      </w:r>
      <w:r w:rsidR="00EC08BE">
        <w:rPr>
          <w:lang w:val="uk-UA" w:eastAsia="en-US" w:bidi="en-US"/>
        </w:rPr>
        <w:t>з</w:t>
      </w:r>
      <w:r w:rsidRPr="00C679E3">
        <w:rPr>
          <w:lang w:eastAsia="en-US" w:bidi="en-US"/>
        </w:rPr>
        <w:t xml:space="preserve"> </w:t>
      </w:r>
      <w:r>
        <w:t>спливом строку, визначеного у договор</w:t>
      </w:r>
      <w:r w:rsidR="00EC08BE">
        <w:rPr>
          <w:lang w:val="uk-UA"/>
        </w:rPr>
        <w:t>і</w:t>
      </w:r>
      <w:r>
        <w:t xml:space="preserve"> про залучення строкового внеску (вкладу) члена кредитно</w:t>
      </w:r>
      <w:r w:rsidR="00EC08BE">
        <w:rPr>
          <w:lang w:val="uk-UA"/>
        </w:rPr>
        <w:t>ї</w:t>
      </w:r>
      <w:r>
        <w:t xml:space="preserve"> сп</w:t>
      </w:r>
      <w:r w:rsidR="00EC08BE">
        <w:rPr>
          <w:lang w:val="uk-UA"/>
        </w:rPr>
        <w:t>іл</w:t>
      </w:r>
      <w:r>
        <w:t>ки на депозитний рахунок.</w:t>
      </w:r>
    </w:p>
    <w:p w:rsidR="00E110EB" w:rsidRDefault="001C2BDE">
      <w:pPr>
        <w:pStyle w:val="1"/>
        <w:shd w:val="clear" w:color="auto" w:fill="auto"/>
        <w:ind w:firstLine="540"/>
      </w:pPr>
      <w:r>
        <w:t>Повернення вкладчиков</w:t>
      </w:r>
      <w:r w:rsidR="001E19A2">
        <w:rPr>
          <w:lang w:val="uk-UA"/>
        </w:rPr>
        <w:t>і</w:t>
      </w:r>
      <w:r>
        <w:t xml:space="preserve"> строкового внеску (вкладу) члена кредитно</w:t>
      </w:r>
      <w:r w:rsidR="001E19A2">
        <w:rPr>
          <w:lang w:val="uk-UA"/>
        </w:rPr>
        <w:t>ї</w:t>
      </w:r>
      <w:r>
        <w:t xml:space="preserve"> сп</w:t>
      </w:r>
      <w:r w:rsidR="001E19A2">
        <w:rPr>
          <w:lang w:val="uk-UA"/>
        </w:rPr>
        <w:t>іл</w:t>
      </w:r>
      <w:r>
        <w:t>ки на депозитний рахунок та нарахованих процен</w:t>
      </w:r>
      <w:r w:rsidR="001E19A2">
        <w:rPr>
          <w:lang w:val="uk-UA"/>
        </w:rPr>
        <w:t>ті</w:t>
      </w:r>
      <w:r>
        <w:t>в за цим внеском (вкладом) члена кредитно</w:t>
      </w:r>
      <w:r w:rsidR="001E19A2">
        <w:rPr>
          <w:lang w:val="uk-UA"/>
        </w:rPr>
        <w:t>ї</w:t>
      </w:r>
      <w:r>
        <w:t xml:space="preserve"> сп</w:t>
      </w:r>
      <w:r w:rsidR="001E19A2">
        <w:rPr>
          <w:lang w:val="uk-UA"/>
        </w:rPr>
        <w:t>іл</w:t>
      </w:r>
      <w:r>
        <w:t>ки на депозитний рахунок до зак</w:t>
      </w:r>
      <w:r w:rsidR="001E19A2">
        <w:rPr>
          <w:lang w:val="uk-UA"/>
        </w:rPr>
        <w:t>ін</w:t>
      </w:r>
      <w:r>
        <w:t>чення строку його д</w:t>
      </w:r>
      <w:r w:rsidR="001E19A2">
        <w:rPr>
          <w:lang w:val="uk-UA"/>
        </w:rPr>
        <w:t>ії</w:t>
      </w:r>
      <w:r>
        <w:t xml:space="preserve"> можливе виключно у випадках, коли це передбачено умовами договору про залучення строкового внеску (вкладу) члена кредитно</w:t>
      </w:r>
      <w:r w:rsidR="001E19A2">
        <w:rPr>
          <w:lang w:val="uk-UA"/>
        </w:rPr>
        <w:t>ї</w:t>
      </w:r>
      <w:r>
        <w:t xml:space="preserve"> сп</w:t>
      </w:r>
      <w:r w:rsidR="001E19A2">
        <w:rPr>
          <w:lang w:val="uk-UA"/>
        </w:rPr>
        <w:t>іл</w:t>
      </w:r>
      <w:r>
        <w:t>ки на депозитний рахунок, за р</w:t>
      </w:r>
      <w:r w:rsidR="001E19A2">
        <w:rPr>
          <w:lang w:val="uk-UA"/>
        </w:rPr>
        <w:t>іш</w:t>
      </w:r>
      <w:r>
        <w:t>ен</w:t>
      </w:r>
      <w:r w:rsidR="001E19A2">
        <w:rPr>
          <w:lang w:val="uk-UA"/>
        </w:rPr>
        <w:t>н</w:t>
      </w:r>
      <w:r>
        <w:t xml:space="preserve">ям суду, а також у </w:t>
      </w:r>
      <w:r>
        <w:rPr>
          <w:lang w:val="en-US" w:eastAsia="en-US" w:bidi="en-US"/>
        </w:rPr>
        <w:t>pa</w:t>
      </w:r>
      <w:r w:rsidR="001E19A2">
        <w:rPr>
          <w:lang w:val="uk-UA" w:eastAsia="en-US" w:bidi="en-US"/>
        </w:rPr>
        <w:t>зі</w:t>
      </w:r>
      <w:r w:rsidRPr="00C679E3">
        <w:rPr>
          <w:lang w:eastAsia="en-US" w:bidi="en-US"/>
        </w:rPr>
        <w:t xml:space="preserve"> </w:t>
      </w:r>
      <w:r>
        <w:t>реорга</w:t>
      </w:r>
      <w:r w:rsidR="001E19A2">
        <w:rPr>
          <w:lang w:val="uk-UA"/>
        </w:rPr>
        <w:t>ні</w:t>
      </w:r>
      <w:r>
        <w:t>зац</w:t>
      </w:r>
      <w:r w:rsidR="001E19A2">
        <w:rPr>
          <w:lang w:val="uk-UA"/>
        </w:rPr>
        <w:t>ії</w:t>
      </w:r>
      <w:r>
        <w:t xml:space="preserve"> або л</w:t>
      </w:r>
      <w:r w:rsidR="001E19A2">
        <w:rPr>
          <w:lang w:val="uk-UA"/>
        </w:rPr>
        <w:t>ік</w:t>
      </w:r>
      <w:r>
        <w:t>в</w:t>
      </w:r>
      <w:r w:rsidR="001E19A2">
        <w:rPr>
          <w:lang w:val="uk-UA"/>
        </w:rPr>
        <w:t>ід</w:t>
      </w:r>
      <w:r>
        <w:t>ац</w:t>
      </w:r>
      <w:r w:rsidR="001E19A2">
        <w:rPr>
          <w:lang w:val="uk-UA"/>
        </w:rPr>
        <w:t>ії</w:t>
      </w:r>
      <w:r>
        <w:t xml:space="preserve"> кредитно</w:t>
      </w:r>
      <w:r w:rsidR="001E19A2">
        <w:rPr>
          <w:lang w:val="uk-UA"/>
        </w:rPr>
        <w:t>ї</w:t>
      </w:r>
      <w:r>
        <w:t xml:space="preserve"> сп</w:t>
      </w:r>
      <w:r w:rsidR="001E19A2">
        <w:rPr>
          <w:lang w:val="uk-UA"/>
        </w:rPr>
        <w:t>іл</w:t>
      </w:r>
      <w:r>
        <w:t>ки.</w:t>
      </w:r>
    </w:p>
    <w:p w:rsidR="00E110EB" w:rsidRDefault="001C2BDE">
      <w:pPr>
        <w:pStyle w:val="1"/>
        <w:shd w:val="clear" w:color="auto" w:fill="auto"/>
        <w:ind w:firstLine="540"/>
      </w:pPr>
      <w:r>
        <w:t>Член кредитно</w:t>
      </w:r>
      <w:r w:rsidR="001E19A2">
        <w:rPr>
          <w:lang w:val="uk-UA"/>
        </w:rPr>
        <w:t>ї</w:t>
      </w:r>
      <w:r>
        <w:t xml:space="preserve"> сп</w:t>
      </w:r>
      <w:r w:rsidR="001E19A2">
        <w:rPr>
          <w:lang w:val="uk-UA"/>
        </w:rPr>
        <w:t>іл</w:t>
      </w:r>
      <w:r>
        <w:t>ки ма</w:t>
      </w:r>
      <w:r w:rsidR="001E19A2">
        <w:rPr>
          <w:lang w:val="uk-UA"/>
        </w:rPr>
        <w:t>є</w:t>
      </w:r>
      <w:r>
        <w:t xml:space="preserve"> право звернутися до кредитно</w:t>
      </w:r>
      <w:r w:rsidR="001E19A2">
        <w:rPr>
          <w:lang w:val="uk-UA"/>
        </w:rPr>
        <w:t>ї</w:t>
      </w:r>
      <w:r>
        <w:t xml:space="preserve"> сп</w:t>
      </w:r>
      <w:r w:rsidR="001E19A2">
        <w:rPr>
          <w:lang w:val="uk-UA"/>
        </w:rPr>
        <w:t>іл</w:t>
      </w:r>
      <w:r>
        <w:t>ки з письмовою вимогою про повернення належного йому внеску (вкладу) з дотриманням наступно</w:t>
      </w:r>
      <w:r w:rsidR="001E19A2">
        <w:rPr>
          <w:lang w:val="uk-UA"/>
        </w:rPr>
        <w:t>ї</w:t>
      </w:r>
      <w:r>
        <w:t xml:space="preserve"> процедури:</w:t>
      </w:r>
    </w:p>
    <w:p w:rsidR="00E110EB" w:rsidRDefault="001C2BDE">
      <w:pPr>
        <w:pStyle w:val="1"/>
        <w:numPr>
          <w:ilvl w:val="0"/>
          <w:numId w:val="31"/>
        </w:numPr>
        <w:shd w:val="clear" w:color="auto" w:fill="auto"/>
        <w:tabs>
          <w:tab w:val="left" w:pos="850"/>
        </w:tabs>
        <w:ind w:firstLine="540"/>
      </w:pPr>
      <w:r>
        <w:t>Член кредитно</w:t>
      </w:r>
      <w:r w:rsidR="001E19A2">
        <w:rPr>
          <w:lang w:val="uk-UA"/>
        </w:rPr>
        <w:t>ї</w:t>
      </w:r>
      <w:r>
        <w:t xml:space="preserve"> сп</w:t>
      </w:r>
      <w:r w:rsidR="001E19A2">
        <w:rPr>
          <w:lang w:val="uk-UA"/>
        </w:rPr>
        <w:t>іл</w:t>
      </w:r>
      <w:r>
        <w:t>ки зверта</w:t>
      </w:r>
      <w:r w:rsidR="001E19A2">
        <w:rPr>
          <w:lang w:val="uk-UA"/>
        </w:rPr>
        <w:t>є</w:t>
      </w:r>
      <w:r>
        <w:t>ться до кредитно</w:t>
      </w:r>
      <w:r w:rsidR="001E19A2">
        <w:rPr>
          <w:lang w:val="uk-UA"/>
        </w:rPr>
        <w:t>ї</w:t>
      </w:r>
      <w:r>
        <w:t xml:space="preserve"> сп</w:t>
      </w:r>
      <w:r w:rsidR="001E19A2">
        <w:rPr>
          <w:lang w:val="uk-UA"/>
        </w:rPr>
        <w:t>іл</w:t>
      </w:r>
      <w:r>
        <w:t>ки з письмовою вимогою про дострокове повернення внеску (вкладу).</w:t>
      </w:r>
    </w:p>
    <w:p w:rsidR="00E110EB" w:rsidRDefault="001C2BDE">
      <w:pPr>
        <w:pStyle w:val="1"/>
        <w:numPr>
          <w:ilvl w:val="0"/>
          <w:numId w:val="31"/>
        </w:numPr>
        <w:shd w:val="clear" w:color="auto" w:fill="auto"/>
        <w:tabs>
          <w:tab w:val="left" w:pos="836"/>
        </w:tabs>
        <w:ind w:firstLine="540"/>
      </w:pPr>
      <w:r>
        <w:t>У раз</w:t>
      </w:r>
      <w:r w:rsidR="001E19A2">
        <w:rPr>
          <w:lang w:val="uk-UA"/>
        </w:rPr>
        <w:t>і</w:t>
      </w:r>
      <w:r>
        <w:t xml:space="preserve"> отримання кредитною сп</w:t>
      </w:r>
      <w:r w:rsidR="001E19A2">
        <w:rPr>
          <w:lang w:val="uk-UA"/>
        </w:rPr>
        <w:t>іл</w:t>
      </w:r>
      <w:r>
        <w:t>кою письмово</w:t>
      </w:r>
      <w:r w:rsidR="001E19A2">
        <w:rPr>
          <w:lang w:val="uk-UA"/>
        </w:rPr>
        <w:t>ї</w:t>
      </w:r>
      <w:r>
        <w:t xml:space="preserve"> вимоги члена кредитно</w:t>
      </w:r>
      <w:r w:rsidR="001E19A2">
        <w:rPr>
          <w:lang w:val="uk-UA"/>
        </w:rPr>
        <w:t>ї</w:t>
      </w:r>
      <w:r>
        <w:t xml:space="preserve"> сп</w:t>
      </w:r>
      <w:r w:rsidR="001E19A2">
        <w:rPr>
          <w:lang w:val="uk-UA"/>
        </w:rPr>
        <w:t>іл</w:t>
      </w:r>
      <w:r>
        <w:t xml:space="preserve">ки про повернення внеску (вкладу) кредитна </w:t>
      </w:r>
      <w:r w:rsidR="001E19A2">
        <w:rPr>
          <w:lang w:val="uk-UA"/>
        </w:rPr>
        <w:t>с</w:t>
      </w:r>
      <w:r>
        <w:t>п</w:t>
      </w:r>
      <w:r w:rsidR="001E19A2">
        <w:rPr>
          <w:lang w:val="uk-UA"/>
        </w:rPr>
        <w:t>іл</w:t>
      </w:r>
      <w:r>
        <w:t>ка:</w:t>
      </w:r>
    </w:p>
    <w:p w:rsidR="00E110EB" w:rsidRDefault="001C2BDE">
      <w:pPr>
        <w:pStyle w:val="1"/>
        <w:numPr>
          <w:ilvl w:val="0"/>
          <w:numId w:val="4"/>
        </w:numPr>
        <w:shd w:val="clear" w:color="auto" w:fill="auto"/>
        <w:tabs>
          <w:tab w:val="left" w:pos="746"/>
        </w:tabs>
        <w:ind w:left="260" w:firstLine="280"/>
      </w:pPr>
      <w:r>
        <w:t>прийма</w:t>
      </w:r>
      <w:r w:rsidR="001E19A2">
        <w:rPr>
          <w:lang w:val="uk-UA"/>
        </w:rPr>
        <w:t>є</w:t>
      </w:r>
      <w:r>
        <w:t xml:space="preserve"> письмову вимогу шляхом проставления на н</w:t>
      </w:r>
      <w:r w:rsidR="001E19A2">
        <w:rPr>
          <w:lang w:val="uk-UA"/>
        </w:rPr>
        <w:t>ій</w:t>
      </w:r>
      <w:r>
        <w:t>: дати отримання, п</w:t>
      </w:r>
      <w:r w:rsidR="001E19A2">
        <w:rPr>
          <w:lang w:val="uk-UA"/>
        </w:rPr>
        <w:t>ід</w:t>
      </w:r>
      <w:r>
        <w:t>пису уповноважено</w:t>
      </w:r>
      <w:r w:rsidR="001E19A2">
        <w:rPr>
          <w:lang w:val="uk-UA"/>
        </w:rPr>
        <w:t>ї</w:t>
      </w:r>
      <w:r>
        <w:t xml:space="preserve"> особи, а також пр</w:t>
      </w:r>
      <w:r w:rsidR="001E19A2">
        <w:rPr>
          <w:lang w:val="uk-UA"/>
        </w:rPr>
        <w:t>і</w:t>
      </w:r>
      <w:r w:rsidR="001E19A2">
        <w:t xml:space="preserve">звища, </w:t>
      </w:r>
      <w:r w:rsidR="001E19A2">
        <w:rPr>
          <w:lang w:val="uk-UA"/>
        </w:rPr>
        <w:t>ім</w:t>
      </w:r>
      <w:r>
        <w:t>е</w:t>
      </w:r>
      <w:r w:rsidR="001E19A2">
        <w:rPr>
          <w:lang w:val="uk-UA"/>
        </w:rPr>
        <w:t>ні</w:t>
      </w:r>
      <w:r>
        <w:t xml:space="preserve"> та по батьков</w:t>
      </w:r>
      <w:r w:rsidR="001E19A2">
        <w:rPr>
          <w:lang w:val="uk-UA"/>
        </w:rPr>
        <w:t>і</w:t>
      </w:r>
      <w:r>
        <w:t xml:space="preserve"> уповноважено</w:t>
      </w:r>
      <w:r w:rsidR="001E19A2">
        <w:rPr>
          <w:lang w:val="uk-UA"/>
        </w:rPr>
        <w:t>ї</w:t>
      </w:r>
      <w:r>
        <w:t xml:space="preserve"> особи </w:t>
      </w:r>
      <w:r>
        <w:rPr>
          <w:lang w:val="en-US" w:eastAsia="en-US" w:bidi="en-US"/>
        </w:rPr>
        <w:t>i</w:t>
      </w:r>
      <w:r w:rsidRPr="00C679E3">
        <w:rPr>
          <w:lang w:eastAsia="en-US" w:bidi="en-US"/>
        </w:rPr>
        <w:t xml:space="preserve"> </w:t>
      </w:r>
      <w:r>
        <w:t>в</w:t>
      </w:r>
      <w:r w:rsidR="001E19A2">
        <w:rPr>
          <w:lang w:val="uk-UA"/>
        </w:rPr>
        <w:t>ід</w:t>
      </w:r>
      <w:r>
        <w:t>битка печатки кредитно</w:t>
      </w:r>
      <w:r w:rsidR="001E19A2">
        <w:rPr>
          <w:lang w:val="uk-UA"/>
        </w:rPr>
        <w:t>ї</w:t>
      </w:r>
      <w:r>
        <w:t xml:space="preserve"> сп</w:t>
      </w:r>
      <w:r w:rsidR="001E19A2">
        <w:rPr>
          <w:lang w:val="uk-UA"/>
        </w:rPr>
        <w:t>іл</w:t>
      </w:r>
      <w:r>
        <w:t>ки;</w:t>
      </w:r>
    </w:p>
    <w:p w:rsidR="00E110EB" w:rsidRDefault="001C2BDE">
      <w:pPr>
        <w:pStyle w:val="1"/>
        <w:numPr>
          <w:ilvl w:val="0"/>
          <w:numId w:val="4"/>
        </w:numPr>
        <w:shd w:val="clear" w:color="auto" w:fill="auto"/>
        <w:tabs>
          <w:tab w:val="left" w:pos="783"/>
        </w:tabs>
        <w:spacing w:line="252" w:lineRule="auto"/>
        <w:ind w:left="260" w:firstLine="280"/>
      </w:pPr>
      <w:r>
        <w:t>ре</w:t>
      </w:r>
      <w:r w:rsidR="001E19A2">
        <w:rPr>
          <w:lang w:val="uk-UA"/>
        </w:rPr>
        <w:t>є</w:t>
      </w:r>
      <w:r>
        <w:t>стру</w:t>
      </w:r>
      <w:r w:rsidR="001E19A2">
        <w:rPr>
          <w:lang w:val="uk-UA"/>
        </w:rPr>
        <w:t>є</w:t>
      </w:r>
      <w:r>
        <w:t xml:space="preserve"> письмову вимогу члена кредитно</w:t>
      </w:r>
      <w:r w:rsidR="001E19A2">
        <w:rPr>
          <w:lang w:val="uk-UA"/>
        </w:rPr>
        <w:t>ї</w:t>
      </w:r>
      <w:r>
        <w:t xml:space="preserve"> сп</w:t>
      </w:r>
      <w:r w:rsidR="001E19A2">
        <w:rPr>
          <w:lang w:val="uk-UA"/>
        </w:rPr>
        <w:t>іл</w:t>
      </w:r>
      <w:r>
        <w:t>ки зг</w:t>
      </w:r>
      <w:r w:rsidR="001E19A2">
        <w:rPr>
          <w:lang w:val="uk-UA"/>
        </w:rPr>
        <w:t>ід</w:t>
      </w:r>
      <w:r>
        <w:t>но з положен</w:t>
      </w:r>
      <w:r w:rsidR="001E19A2">
        <w:rPr>
          <w:lang w:val="uk-UA"/>
        </w:rPr>
        <w:t>н</w:t>
      </w:r>
      <w:r>
        <w:t>ям про документооб</w:t>
      </w:r>
      <w:r w:rsidR="001E19A2">
        <w:rPr>
          <w:lang w:val="uk-UA"/>
        </w:rPr>
        <w:t>іг</w:t>
      </w:r>
      <w:r>
        <w:t xml:space="preserve"> кредитно</w:t>
      </w:r>
      <w:r w:rsidR="001E19A2">
        <w:rPr>
          <w:lang w:val="uk-UA"/>
        </w:rPr>
        <w:t>ї</w:t>
      </w:r>
      <w:r>
        <w:t xml:space="preserve"> сп</w:t>
      </w:r>
      <w:r w:rsidR="001E19A2">
        <w:rPr>
          <w:lang w:val="uk-UA"/>
        </w:rPr>
        <w:t>іл</w:t>
      </w:r>
      <w:r>
        <w:t>ки;</w:t>
      </w:r>
    </w:p>
    <w:p w:rsidR="00E110EB" w:rsidRDefault="001E19A2">
      <w:pPr>
        <w:pStyle w:val="1"/>
        <w:numPr>
          <w:ilvl w:val="0"/>
          <w:numId w:val="4"/>
        </w:numPr>
        <w:shd w:val="clear" w:color="auto" w:fill="auto"/>
        <w:tabs>
          <w:tab w:val="left" w:pos="783"/>
        </w:tabs>
        <w:spacing w:line="252" w:lineRule="auto"/>
        <w:ind w:left="260" w:firstLine="280"/>
      </w:pPr>
      <w:r>
        <w:t>викону</w:t>
      </w:r>
      <w:r>
        <w:rPr>
          <w:lang w:val="uk-UA"/>
        </w:rPr>
        <w:t>є</w:t>
      </w:r>
      <w:r w:rsidR="001C2BDE">
        <w:t xml:space="preserve"> вимогу в</w:t>
      </w:r>
      <w:r>
        <w:rPr>
          <w:lang w:val="uk-UA"/>
        </w:rPr>
        <w:t>і</w:t>
      </w:r>
      <w:r w:rsidR="001C2BDE">
        <w:t>пов</w:t>
      </w:r>
      <w:r>
        <w:rPr>
          <w:lang w:val="uk-UA"/>
        </w:rPr>
        <w:t>ід</w:t>
      </w:r>
      <w:r w:rsidR="001C2BDE">
        <w:t>но до умов договору про залучення строкового внеску (вкладу) в терм</w:t>
      </w:r>
      <w:r>
        <w:rPr>
          <w:lang w:val="uk-UA"/>
        </w:rPr>
        <w:t>ін</w:t>
      </w:r>
      <w:r w:rsidR="001C2BDE" w:rsidRPr="00C679E3">
        <w:rPr>
          <w:lang w:eastAsia="en-US" w:bidi="en-US"/>
        </w:rPr>
        <w:t xml:space="preserve"> </w:t>
      </w:r>
      <w:r w:rsidR="001C2BDE">
        <w:t>30 (тридцать) робочих д</w:t>
      </w:r>
      <w:r>
        <w:rPr>
          <w:lang w:val="uk-UA"/>
        </w:rPr>
        <w:t>ні</w:t>
      </w:r>
      <w:r w:rsidR="001C2BDE">
        <w:t>в з дня отримання вимоги за договорами про залучення строкових внес</w:t>
      </w:r>
      <w:r>
        <w:rPr>
          <w:lang w:val="uk-UA"/>
        </w:rPr>
        <w:t>кі</w:t>
      </w:r>
      <w:r w:rsidR="001C2BDE">
        <w:t>в (вклад</w:t>
      </w:r>
      <w:r>
        <w:rPr>
          <w:lang w:val="uk-UA"/>
        </w:rPr>
        <w:t>і</w:t>
      </w:r>
      <w:r w:rsidR="001C2BDE">
        <w:t>в), а внес</w:t>
      </w:r>
      <w:r>
        <w:rPr>
          <w:lang w:val="uk-UA"/>
        </w:rPr>
        <w:t>кі</w:t>
      </w:r>
      <w:r w:rsidR="001C2BDE">
        <w:t>в (вклад</w:t>
      </w:r>
      <w:r>
        <w:rPr>
          <w:lang w:val="uk-UA"/>
        </w:rPr>
        <w:t>і</w:t>
      </w:r>
      <w:r w:rsidR="001C2BDE">
        <w:t>в) до запи</w:t>
      </w:r>
      <w:r>
        <w:t>тання - в день отримання вимоги</w:t>
      </w:r>
      <w:r>
        <w:rPr>
          <w:lang w:val="uk-UA"/>
        </w:rPr>
        <w:t>.</w:t>
      </w:r>
    </w:p>
    <w:p w:rsidR="00E110EB" w:rsidRDefault="000D23D2" w:rsidP="000D23D2">
      <w:pPr>
        <w:pStyle w:val="1"/>
        <w:shd w:val="clear" w:color="auto" w:fill="auto"/>
        <w:tabs>
          <w:tab w:val="left" w:pos="1162"/>
        </w:tabs>
        <w:spacing w:line="252" w:lineRule="auto"/>
        <w:ind w:firstLine="682"/>
      </w:pPr>
      <w:r>
        <w:rPr>
          <w:lang w:val="uk-UA"/>
        </w:rPr>
        <w:t>7.8.3.</w:t>
      </w:r>
      <w:r w:rsidR="001C2BDE">
        <w:t>За умови неможливос</w:t>
      </w:r>
      <w:r w:rsidR="00816793">
        <w:rPr>
          <w:lang w:val="uk-UA"/>
        </w:rPr>
        <w:t>ті</w:t>
      </w:r>
      <w:r w:rsidR="001C2BDE">
        <w:t xml:space="preserve"> виконання кредитною сп</w:t>
      </w:r>
      <w:r w:rsidR="00816793">
        <w:rPr>
          <w:lang w:val="uk-UA"/>
        </w:rPr>
        <w:t>іл</w:t>
      </w:r>
      <w:r w:rsidR="001C2BDE">
        <w:t>кою вимоги члена кредитно</w:t>
      </w:r>
      <w:r w:rsidR="00816793">
        <w:rPr>
          <w:lang w:val="uk-UA"/>
        </w:rPr>
        <w:t>ї</w:t>
      </w:r>
      <w:r w:rsidR="001C2BDE">
        <w:t xml:space="preserve"> сп</w:t>
      </w:r>
      <w:r w:rsidR="00816793">
        <w:rPr>
          <w:lang w:val="uk-UA"/>
        </w:rPr>
        <w:t>іл</w:t>
      </w:r>
      <w:r w:rsidR="001C2BDE">
        <w:t>ки про повернення внеску (вкладу) або його частини кредитна сп</w:t>
      </w:r>
      <w:r w:rsidR="00816793">
        <w:rPr>
          <w:lang w:val="uk-UA"/>
        </w:rPr>
        <w:t>іл</w:t>
      </w:r>
      <w:r w:rsidR="001C2BDE">
        <w:t>ка зобов’язана видати вкладчику письмове пов</w:t>
      </w:r>
      <w:r w:rsidR="00816793">
        <w:rPr>
          <w:lang w:val="uk-UA"/>
        </w:rPr>
        <w:t>ід</w:t>
      </w:r>
      <w:r w:rsidR="001C2BDE">
        <w:t>омлення про нев</w:t>
      </w:r>
      <w:r w:rsidR="004919A7">
        <w:t xml:space="preserve">иконання (неналежне виконання) </w:t>
      </w:r>
      <w:r w:rsidR="004919A7">
        <w:rPr>
          <w:lang w:val="uk-UA"/>
        </w:rPr>
        <w:t>цієї</w:t>
      </w:r>
      <w:r w:rsidR="001C2BDE">
        <w:t xml:space="preserve"> вимоги </w:t>
      </w:r>
      <w:r w:rsidR="004919A7">
        <w:rPr>
          <w:lang w:val="uk-UA"/>
        </w:rPr>
        <w:t>із</w:t>
      </w:r>
      <w:r w:rsidR="001C2BDE">
        <w:t xml:space="preserve"> зазначенням: причини, дат</w:t>
      </w:r>
      <w:r w:rsidR="004919A7">
        <w:rPr>
          <w:lang w:val="uk-UA"/>
        </w:rPr>
        <w:t>и</w:t>
      </w:r>
      <w:r w:rsidR="001C2BDE">
        <w:t xml:space="preserve"> видач</w:t>
      </w:r>
      <w:r w:rsidR="004919A7">
        <w:rPr>
          <w:lang w:val="uk-UA"/>
        </w:rPr>
        <w:t>і</w:t>
      </w:r>
      <w:r w:rsidR="001C2BDE">
        <w:t xml:space="preserve"> пов</w:t>
      </w:r>
      <w:r w:rsidR="004919A7">
        <w:rPr>
          <w:lang w:val="uk-UA"/>
        </w:rPr>
        <w:t>ід</w:t>
      </w:r>
      <w:r w:rsidR="001C2BDE">
        <w:t>омлення, п</w:t>
      </w:r>
      <w:r w:rsidR="004919A7">
        <w:rPr>
          <w:lang w:val="uk-UA"/>
        </w:rPr>
        <w:t>ід</w:t>
      </w:r>
      <w:r w:rsidR="001C2BDE">
        <w:t>пису уповноважено</w:t>
      </w:r>
      <w:r w:rsidR="004919A7">
        <w:rPr>
          <w:lang w:val="uk-UA"/>
        </w:rPr>
        <w:t>ї</w:t>
      </w:r>
      <w:r w:rsidR="001C2BDE">
        <w:t xml:space="preserve"> особи, пр</w:t>
      </w:r>
      <w:r w:rsidR="004919A7">
        <w:rPr>
          <w:lang w:val="uk-UA"/>
        </w:rPr>
        <w:t>і</w:t>
      </w:r>
      <w:r w:rsidR="001C2BDE">
        <w:t xml:space="preserve">звища, </w:t>
      </w:r>
      <w:r w:rsidR="004919A7">
        <w:rPr>
          <w:lang w:val="uk-UA"/>
        </w:rPr>
        <w:t>імені</w:t>
      </w:r>
      <w:r w:rsidR="001C2BDE" w:rsidRPr="00C679E3">
        <w:rPr>
          <w:lang w:eastAsia="en-US" w:bidi="en-US"/>
        </w:rPr>
        <w:t xml:space="preserve"> </w:t>
      </w:r>
      <w:r w:rsidR="001C2BDE">
        <w:t>та по батьков</w:t>
      </w:r>
      <w:r w:rsidR="004919A7">
        <w:rPr>
          <w:lang w:val="uk-UA"/>
        </w:rPr>
        <w:t>і</w:t>
      </w:r>
      <w:r w:rsidR="001C2BDE">
        <w:t xml:space="preserve"> уповноважено</w:t>
      </w:r>
      <w:r w:rsidR="004919A7">
        <w:rPr>
          <w:lang w:val="uk-UA"/>
        </w:rPr>
        <w:t>ї</w:t>
      </w:r>
      <w:r w:rsidR="001C2BDE">
        <w:t xml:space="preserve"> особи </w:t>
      </w:r>
      <w:r w:rsidR="001C2BDE">
        <w:rPr>
          <w:lang w:val="en-US" w:eastAsia="en-US" w:bidi="en-US"/>
        </w:rPr>
        <w:t>i</w:t>
      </w:r>
      <w:r w:rsidR="001C2BDE" w:rsidRPr="00C679E3">
        <w:rPr>
          <w:lang w:eastAsia="en-US" w:bidi="en-US"/>
        </w:rPr>
        <w:t xml:space="preserve"> </w:t>
      </w:r>
      <w:r w:rsidR="001C2BDE">
        <w:t>проставлениям в</w:t>
      </w:r>
      <w:r w:rsidR="004919A7">
        <w:rPr>
          <w:lang w:val="uk-UA"/>
        </w:rPr>
        <w:t>ід</w:t>
      </w:r>
      <w:r w:rsidR="001C2BDE">
        <w:t>битка печатки кредитно</w:t>
      </w:r>
      <w:r w:rsidR="004919A7">
        <w:rPr>
          <w:lang w:val="uk-UA"/>
        </w:rPr>
        <w:t>ї</w:t>
      </w:r>
      <w:r w:rsidR="001C2BDE">
        <w:t xml:space="preserve"> сп</w:t>
      </w:r>
      <w:r w:rsidR="004919A7">
        <w:rPr>
          <w:lang w:val="uk-UA"/>
        </w:rPr>
        <w:t>іл</w:t>
      </w:r>
      <w:r w:rsidR="001C2BDE">
        <w:t>ки.</w:t>
      </w:r>
    </w:p>
    <w:p w:rsidR="00E110EB" w:rsidRPr="00A25665" w:rsidRDefault="000D23D2" w:rsidP="000D23D2">
      <w:pPr>
        <w:pStyle w:val="1"/>
        <w:shd w:val="clear" w:color="auto" w:fill="auto"/>
        <w:tabs>
          <w:tab w:val="left" w:pos="1167"/>
        </w:tabs>
        <w:spacing w:line="252" w:lineRule="auto"/>
        <w:ind w:firstLine="540"/>
      </w:pPr>
      <w:r>
        <w:rPr>
          <w:lang w:val="uk-UA"/>
        </w:rPr>
        <w:t xml:space="preserve">  7.8.4.</w:t>
      </w:r>
      <w:r w:rsidR="001C2BDE">
        <w:t>У раз</w:t>
      </w:r>
      <w:r w:rsidR="00537CF0">
        <w:rPr>
          <w:lang w:val="uk-UA"/>
        </w:rPr>
        <w:t>і</w:t>
      </w:r>
      <w:r w:rsidR="001C2BDE">
        <w:t xml:space="preserve"> наявн</w:t>
      </w:r>
      <w:r w:rsidR="00537CF0">
        <w:rPr>
          <w:lang w:val="uk-UA"/>
        </w:rPr>
        <w:t>вності</w:t>
      </w:r>
      <w:r w:rsidR="001C2BDE">
        <w:t xml:space="preserve"> внеску (вкладу) на депозитний рахунок при отриман</w:t>
      </w:r>
      <w:r w:rsidR="00537CF0">
        <w:rPr>
          <w:lang w:val="uk-UA"/>
        </w:rPr>
        <w:t>ні</w:t>
      </w:r>
      <w:r w:rsidR="001C2BDE">
        <w:t xml:space="preserve"> кредиту кредитна сп</w:t>
      </w:r>
      <w:r w:rsidR="00537CF0">
        <w:rPr>
          <w:lang w:val="uk-UA"/>
        </w:rPr>
        <w:t>іл</w:t>
      </w:r>
      <w:r w:rsidR="001C2BDE">
        <w:t xml:space="preserve">ка може прийняти такий внесок (вклад) для забезпечення виконання зобов'язань за кредитним договором та не повертати його в </w:t>
      </w:r>
      <w:r w:rsidR="001C2BDE">
        <w:rPr>
          <w:lang w:val="en-US" w:eastAsia="en-US" w:bidi="en-US"/>
        </w:rPr>
        <w:t>cy</w:t>
      </w:r>
      <w:r w:rsidR="00537CF0">
        <w:rPr>
          <w:lang w:val="uk-UA" w:eastAsia="en-US" w:bidi="en-US"/>
        </w:rPr>
        <w:t>м</w:t>
      </w:r>
      <w:r w:rsidR="001C2BDE">
        <w:rPr>
          <w:lang w:val="en-US" w:eastAsia="en-US" w:bidi="en-US"/>
        </w:rPr>
        <w:t>i</w:t>
      </w:r>
      <w:r w:rsidR="001C2BDE" w:rsidRPr="00C679E3">
        <w:rPr>
          <w:lang w:eastAsia="en-US" w:bidi="en-US"/>
        </w:rPr>
        <w:t xml:space="preserve"> </w:t>
      </w:r>
      <w:r w:rsidR="001C2BDE">
        <w:t>невиконаних зобов’язань члена кредитно</w:t>
      </w:r>
      <w:r w:rsidR="00537CF0">
        <w:rPr>
          <w:lang w:val="uk-UA"/>
        </w:rPr>
        <w:t>ї</w:t>
      </w:r>
      <w:r w:rsidR="001C2BDE">
        <w:t xml:space="preserve"> сп</w:t>
      </w:r>
      <w:r w:rsidR="00537CF0">
        <w:rPr>
          <w:lang w:val="uk-UA"/>
        </w:rPr>
        <w:t>іл</w:t>
      </w:r>
      <w:r w:rsidR="001C2BDE">
        <w:t>ки, якщо це передбачено кредитним договром або догов</w:t>
      </w:r>
      <w:r w:rsidR="00537CF0">
        <w:rPr>
          <w:lang w:val="uk-UA"/>
        </w:rPr>
        <w:t>о</w:t>
      </w:r>
      <w:r w:rsidR="001C2BDE">
        <w:t>ром залучення внеску (вкладу) на депозит</w:t>
      </w:r>
      <w:r w:rsidR="00537CF0">
        <w:rPr>
          <w:lang w:val="uk-UA"/>
        </w:rPr>
        <w:t>ні</w:t>
      </w:r>
      <w:r w:rsidR="001C2BDE">
        <w:t xml:space="preserve"> рахунки та договором застави майнових прав, який укладаеться м</w:t>
      </w:r>
      <w:r w:rsidR="00537CF0">
        <w:rPr>
          <w:lang w:val="uk-UA"/>
        </w:rPr>
        <w:t>і</w:t>
      </w:r>
      <w:r w:rsidR="001C2BDE">
        <w:t>ж кредитною сп</w:t>
      </w:r>
      <w:r w:rsidR="00537CF0">
        <w:rPr>
          <w:lang w:val="uk-UA"/>
        </w:rPr>
        <w:t>іл</w:t>
      </w:r>
      <w:r w:rsidR="001C2BDE">
        <w:t>кою та членом кредитно</w:t>
      </w:r>
      <w:r w:rsidR="00537CF0">
        <w:rPr>
          <w:lang w:val="uk-UA"/>
        </w:rPr>
        <w:t>ї</w:t>
      </w:r>
      <w:r w:rsidR="001C2BDE">
        <w:t xml:space="preserve"> сп</w:t>
      </w:r>
      <w:r w:rsidR="00537CF0">
        <w:rPr>
          <w:lang w:val="uk-UA"/>
        </w:rPr>
        <w:t>іл</w:t>
      </w:r>
      <w:r w:rsidR="001C2BDE">
        <w:t>ки - власником внеску (вкладу) на депозитний рахунок.</w:t>
      </w:r>
    </w:p>
    <w:p w:rsidR="002B4EC4" w:rsidRDefault="002B4EC4" w:rsidP="000D23D2">
      <w:pPr>
        <w:pStyle w:val="20"/>
        <w:keepNext/>
        <w:keepLines/>
        <w:shd w:val="clear" w:color="auto" w:fill="auto"/>
        <w:tabs>
          <w:tab w:val="left" w:pos="370"/>
        </w:tabs>
        <w:ind w:firstLine="0"/>
        <w:rPr>
          <w:lang w:val="uk-UA"/>
        </w:rPr>
      </w:pPr>
    </w:p>
    <w:p w:rsidR="00A25665" w:rsidRDefault="002B4EC4" w:rsidP="000D23D2">
      <w:pPr>
        <w:pStyle w:val="20"/>
        <w:keepNext/>
        <w:keepLines/>
        <w:shd w:val="clear" w:color="auto" w:fill="auto"/>
        <w:tabs>
          <w:tab w:val="left" w:pos="370"/>
        </w:tabs>
        <w:ind w:firstLine="0"/>
      </w:pPr>
      <w:r>
        <w:rPr>
          <w:lang w:val="uk-UA"/>
        </w:rPr>
        <w:tab/>
      </w:r>
      <w:r w:rsidR="000D23D2">
        <w:rPr>
          <w:lang w:val="uk-UA"/>
        </w:rPr>
        <w:t>8.</w:t>
      </w:r>
      <w:r w:rsidR="00F97D79">
        <w:rPr>
          <w:lang w:val="uk-UA"/>
        </w:rPr>
        <w:t xml:space="preserve">  </w:t>
      </w:r>
      <w:r w:rsidR="00A25665">
        <w:t xml:space="preserve">Вимоги до </w:t>
      </w:r>
      <w:r w:rsidR="00A25665">
        <w:rPr>
          <w:lang w:val="uk-UA"/>
        </w:rPr>
        <w:t>звітності</w:t>
      </w:r>
      <w:r w:rsidR="00A25665" w:rsidRPr="00C679E3">
        <w:rPr>
          <w:lang w:eastAsia="en-US" w:bidi="en-US"/>
        </w:rPr>
        <w:t xml:space="preserve"> </w:t>
      </w:r>
      <w:r w:rsidR="00A25665">
        <w:t>про ф</w:t>
      </w:r>
      <w:r w:rsidR="00A25665">
        <w:rPr>
          <w:lang w:val="uk-UA"/>
        </w:rPr>
        <w:t>ін</w:t>
      </w:r>
      <w:r w:rsidR="00A25665">
        <w:t>ансово-господарську д</w:t>
      </w:r>
      <w:r w:rsidR="00A25665">
        <w:rPr>
          <w:lang w:val="uk-UA"/>
        </w:rPr>
        <w:t>і</w:t>
      </w:r>
      <w:r w:rsidR="00A25665">
        <w:t>яль</w:t>
      </w:r>
      <w:r w:rsidR="00A25665">
        <w:rPr>
          <w:lang w:val="uk-UA"/>
        </w:rPr>
        <w:t>ні</w:t>
      </w:r>
      <w:r w:rsidR="00A25665">
        <w:t>сть кредитно</w:t>
      </w:r>
      <w:r w:rsidR="00A25665">
        <w:rPr>
          <w:lang w:val="uk-UA"/>
        </w:rPr>
        <w:t>ї</w:t>
      </w:r>
      <w:r w:rsidR="00A25665">
        <w:t xml:space="preserve"> с</w:t>
      </w:r>
      <w:r w:rsidR="00A25665">
        <w:rPr>
          <w:lang w:val="uk-UA"/>
        </w:rPr>
        <w:t>пі</w:t>
      </w:r>
      <w:r w:rsidR="00A25665">
        <w:t xml:space="preserve">лки за </w:t>
      </w:r>
      <w:r w:rsidR="00A25665">
        <w:rPr>
          <w:lang w:val="en-US" w:eastAsia="en-US" w:bidi="en-US"/>
        </w:rPr>
        <w:t>pi</w:t>
      </w:r>
      <w:r w:rsidR="00A25665">
        <w:rPr>
          <w:lang w:val="uk-UA" w:eastAsia="en-US" w:bidi="en-US"/>
        </w:rPr>
        <w:t>к</w:t>
      </w:r>
      <w:r w:rsidR="00A25665" w:rsidRPr="00C679E3">
        <w:rPr>
          <w:lang w:eastAsia="en-US" w:bidi="en-US"/>
        </w:rPr>
        <w:t xml:space="preserve">, </w:t>
      </w:r>
      <w:r w:rsidR="00A25665">
        <w:t>що надсилаеться членам кредитно</w:t>
      </w:r>
      <w:r w:rsidR="00A25665">
        <w:rPr>
          <w:lang w:val="uk-UA"/>
        </w:rPr>
        <w:t>ї</w:t>
      </w:r>
      <w:r w:rsidR="00A25665">
        <w:t xml:space="preserve"> с</w:t>
      </w:r>
      <w:r w:rsidR="00A25665">
        <w:rPr>
          <w:lang w:val="uk-UA"/>
        </w:rPr>
        <w:t>пі</w:t>
      </w:r>
      <w:r w:rsidR="00A25665">
        <w:t>лки та представля</w:t>
      </w:r>
      <w:r w:rsidR="00A25665">
        <w:rPr>
          <w:lang w:val="uk-UA"/>
        </w:rPr>
        <w:t>є</w:t>
      </w:r>
      <w:r w:rsidR="00A25665">
        <w:t>ться загальним зборам чле</w:t>
      </w:r>
      <w:r w:rsidR="00A25665">
        <w:rPr>
          <w:lang w:val="uk-UA"/>
        </w:rPr>
        <w:t>ні</w:t>
      </w:r>
      <w:r w:rsidR="00A25665">
        <w:t>в кредитно</w:t>
      </w:r>
      <w:r w:rsidR="00A25665">
        <w:rPr>
          <w:lang w:val="uk-UA"/>
        </w:rPr>
        <w:t>ї</w:t>
      </w:r>
      <w:r w:rsidR="00A25665">
        <w:t xml:space="preserve"> сп</w:t>
      </w:r>
      <w:r w:rsidR="00A25665">
        <w:rPr>
          <w:lang w:val="uk-UA"/>
        </w:rPr>
        <w:t>іл</w:t>
      </w:r>
      <w:r w:rsidR="00A25665">
        <w:t>ки для затвердження</w:t>
      </w:r>
    </w:p>
    <w:p w:rsidR="00A25665" w:rsidRDefault="000D23D2" w:rsidP="000D23D2">
      <w:pPr>
        <w:pStyle w:val="1"/>
        <w:shd w:val="clear" w:color="auto" w:fill="auto"/>
        <w:tabs>
          <w:tab w:val="left" w:pos="1166"/>
        </w:tabs>
        <w:spacing w:line="252" w:lineRule="auto"/>
        <w:ind w:firstLine="0"/>
      </w:pPr>
      <w:r>
        <w:rPr>
          <w:lang w:val="uk-UA"/>
        </w:rPr>
        <w:t xml:space="preserve">          8.1.</w:t>
      </w:r>
      <w:r w:rsidR="00A25665">
        <w:t>Членам кредитно</w:t>
      </w:r>
      <w:r w:rsidR="00A25665">
        <w:rPr>
          <w:lang w:val="uk-UA"/>
        </w:rPr>
        <w:t>ї</w:t>
      </w:r>
      <w:r w:rsidR="00A25665">
        <w:t xml:space="preserve"> сп</w:t>
      </w:r>
      <w:r w:rsidR="00A25665">
        <w:rPr>
          <w:lang w:val="uk-UA"/>
        </w:rPr>
        <w:t>іл</w:t>
      </w:r>
      <w:r w:rsidR="00A25665">
        <w:t xml:space="preserve">ки, разом </w:t>
      </w:r>
      <w:r w:rsidR="00A25665">
        <w:rPr>
          <w:lang w:val="en-US" w:eastAsia="en-US" w:bidi="en-US"/>
        </w:rPr>
        <w:t>i</w:t>
      </w:r>
      <w:r w:rsidR="00A25665">
        <w:rPr>
          <w:lang w:val="uk-UA" w:eastAsia="en-US" w:bidi="en-US"/>
        </w:rPr>
        <w:t>з</w:t>
      </w:r>
      <w:r w:rsidR="00A25665" w:rsidRPr="00C679E3">
        <w:rPr>
          <w:lang w:eastAsia="en-US" w:bidi="en-US"/>
        </w:rPr>
        <w:t xml:space="preserve"> </w:t>
      </w:r>
      <w:r w:rsidR="00A25665">
        <w:t>запрошенням на чер</w:t>
      </w:r>
      <w:r w:rsidR="00A25665">
        <w:rPr>
          <w:lang w:val="uk-UA"/>
        </w:rPr>
        <w:t>гові</w:t>
      </w:r>
      <w:r w:rsidR="00A25665">
        <w:t xml:space="preserve"> загаль</w:t>
      </w:r>
      <w:r w:rsidR="00A25665">
        <w:rPr>
          <w:lang w:val="uk-UA"/>
        </w:rPr>
        <w:t>ні</w:t>
      </w:r>
      <w:r w:rsidR="00A25665">
        <w:t xml:space="preserve"> збори надсилаеться зв</w:t>
      </w:r>
      <w:r w:rsidR="00A25665">
        <w:rPr>
          <w:lang w:val="uk-UA"/>
        </w:rPr>
        <w:t>іт</w:t>
      </w:r>
      <w:r w:rsidR="00A25665">
        <w:t xml:space="preserve"> про д</w:t>
      </w:r>
      <w:r w:rsidR="00A25665">
        <w:rPr>
          <w:lang w:val="uk-UA"/>
        </w:rPr>
        <w:t>і</w:t>
      </w:r>
      <w:r w:rsidR="00A25665">
        <w:t>яль</w:t>
      </w:r>
      <w:r w:rsidR="00A25665">
        <w:rPr>
          <w:lang w:val="uk-UA"/>
        </w:rPr>
        <w:t>ні</w:t>
      </w:r>
      <w:r w:rsidR="00A25665">
        <w:t>сть орга</w:t>
      </w:r>
      <w:r w:rsidR="00A25665">
        <w:rPr>
          <w:lang w:val="uk-UA"/>
        </w:rPr>
        <w:t>ні</w:t>
      </w:r>
      <w:r w:rsidR="00A25665">
        <w:t>в управл</w:t>
      </w:r>
      <w:r w:rsidR="00A25665">
        <w:rPr>
          <w:lang w:val="uk-UA"/>
        </w:rPr>
        <w:t>ін</w:t>
      </w:r>
      <w:r w:rsidR="00A25665">
        <w:t>ня та р</w:t>
      </w:r>
      <w:r w:rsidR="00A25665">
        <w:rPr>
          <w:lang w:val="uk-UA"/>
        </w:rPr>
        <w:t>і</w:t>
      </w:r>
      <w:r w:rsidR="00A25665">
        <w:t>чний ф</w:t>
      </w:r>
      <w:r w:rsidR="00A25665">
        <w:rPr>
          <w:lang w:val="uk-UA"/>
        </w:rPr>
        <w:t>ін</w:t>
      </w:r>
      <w:r w:rsidR="00A25665">
        <w:t>ансовий зв</w:t>
      </w:r>
      <w:r w:rsidR="00A25665">
        <w:rPr>
          <w:lang w:val="uk-UA"/>
        </w:rPr>
        <w:t>іт</w:t>
      </w:r>
      <w:r w:rsidR="00A25665">
        <w:t xml:space="preserve"> кредитно</w:t>
      </w:r>
      <w:r w:rsidR="00A25665">
        <w:rPr>
          <w:lang w:val="uk-UA"/>
        </w:rPr>
        <w:t>ї</w:t>
      </w:r>
      <w:r w:rsidR="00A25665">
        <w:t xml:space="preserve"> сп</w:t>
      </w:r>
      <w:r w:rsidR="00A25665">
        <w:rPr>
          <w:lang w:val="uk-UA"/>
        </w:rPr>
        <w:t>іл</w:t>
      </w:r>
      <w:r w:rsidR="00A25665">
        <w:t>ки, складений в наступному скороченому формат</w:t>
      </w:r>
      <w:r w:rsidR="00A25665">
        <w:rPr>
          <w:lang w:val="uk-UA"/>
        </w:rPr>
        <w:t>і</w:t>
      </w:r>
      <w:r w:rsidR="00A25665">
        <w:t>:</w:t>
      </w:r>
    </w:p>
    <w:p w:rsidR="00A25665" w:rsidRDefault="00A25665" w:rsidP="000D23D2">
      <w:pPr>
        <w:pStyle w:val="20"/>
        <w:keepNext/>
        <w:keepLines/>
        <w:shd w:val="clear" w:color="auto" w:fill="auto"/>
        <w:spacing w:after="120"/>
        <w:ind w:firstLine="0"/>
        <w:jc w:val="both"/>
      </w:pPr>
      <w:r>
        <w:t>Основ</w:t>
      </w:r>
      <w:r>
        <w:rPr>
          <w:lang w:val="uk-UA"/>
        </w:rPr>
        <w:t>ні</w:t>
      </w:r>
      <w:r>
        <w:t xml:space="preserve"> балансов</w:t>
      </w:r>
      <w:r>
        <w:rPr>
          <w:lang w:val="uk-UA"/>
        </w:rPr>
        <w:t>і</w:t>
      </w:r>
      <w:r>
        <w:t xml:space="preserve"> ста</w:t>
      </w:r>
      <w:r>
        <w:rPr>
          <w:lang w:val="uk-UA"/>
        </w:rPr>
        <w:t>тті:</w:t>
      </w:r>
    </w:p>
    <w:tbl>
      <w:tblPr>
        <w:tblOverlap w:val="never"/>
        <w:tblW w:w="0" w:type="auto"/>
        <w:jc w:val="center"/>
        <w:tblLayout w:type="fixed"/>
        <w:tblCellMar>
          <w:left w:w="10" w:type="dxa"/>
          <w:right w:w="10" w:type="dxa"/>
        </w:tblCellMar>
        <w:tblLook w:val="0000"/>
      </w:tblPr>
      <w:tblGrid>
        <w:gridCol w:w="5827"/>
        <w:gridCol w:w="1200"/>
        <w:gridCol w:w="859"/>
        <w:gridCol w:w="1200"/>
      </w:tblGrid>
      <w:tr w:rsidR="00A25665" w:rsidTr="00E40728">
        <w:trPr>
          <w:trHeight w:hRule="exact" w:val="509"/>
          <w:jc w:val="center"/>
        </w:trPr>
        <w:tc>
          <w:tcPr>
            <w:tcW w:w="5827"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center"/>
              <w:rPr>
                <w:sz w:val="20"/>
                <w:szCs w:val="20"/>
              </w:rPr>
            </w:pPr>
            <w:r>
              <w:rPr>
                <w:b/>
                <w:bCs/>
                <w:sz w:val="20"/>
                <w:szCs w:val="20"/>
              </w:rPr>
              <w:t>Початок</w:t>
            </w:r>
          </w:p>
          <w:p w:rsidR="00A25665" w:rsidRDefault="00A25665" w:rsidP="00E40728">
            <w:pPr>
              <w:pStyle w:val="a5"/>
              <w:shd w:val="clear" w:color="auto" w:fill="auto"/>
              <w:ind w:firstLine="0"/>
              <w:jc w:val="center"/>
              <w:rPr>
                <w:sz w:val="20"/>
                <w:szCs w:val="20"/>
              </w:rPr>
            </w:pPr>
            <w:r>
              <w:rPr>
                <w:b/>
                <w:bCs/>
                <w:sz w:val="20"/>
                <w:szCs w:val="20"/>
              </w:rPr>
              <w:t>року</w:t>
            </w:r>
          </w:p>
        </w:tc>
        <w:tc>
          <w:tcPr>
            <w:tcW w:w="859"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center"/>
              <w:rPr>
                <w:sz w:val="20"/>
                <w:szCs w:val="20"/>
              </w:rPr>
            </w:pPr>
            <w:r>
              <w:rPr>
                <w:b/>
                <w:bCs/>
                <w:sz w:val="20"/>
                <w:szCs w:val="20"/>
              </w:rPr>
              <w:t>К</w:t>
            </w:r>
            <w:r>
              <w:rPr>
                <w:b/>
                <w:bCs/>
                <w:sz w:val="20"/>
                <w:szCs w:val="20"/>
                <w:lang w:val="uk-UA"/>
              </w:rPr>
              <w:t>ін</w:t>
            </w:r>
            <w:r>
              <w:rPr>
                <w:b/>
                <w:bCs/>
                <w:sz w:val="20"/>
                <w:szCs w:val="20"/>
              </w:rPr>
              <w:t>ець</w:t>
            </w:r>
          </w:p>
          <w:p w:rsidR="00A25665" w:rsidRDefault="00A25665" w:rsidP="00E40728">
            <w:pPr>
              <w:pStyle w:val="a5"/>
              <w:shd w:val="clear" w:color="auto" w:fill="auto"/>
              <w:ind w:firstLine="0"/>
              <w:jc w:val="center"/>
              <w:rPr>
                <w:sz w:val="20"/>
                <w:szCs w:val="20"/>
              </w:rPr>
            </w:pPr>
            <w:r>
              <w:rPr>
                <w:b/>
                <w:bCs/>
                <w:sz w:val="20"/>
                <w:szCs w:val="20"/>
              </w:rPr>
              <w:t>року</w:t>
            </w:r>
          </w:p>
        </w:tc>
        <w:tc>
          <w:tcPr>
            <w:tcW w:w="1200" w:type="dxa"/>
            <w:tcBorders>
              <w:top w:val="single" w:sz="4" w:space="0" w:color="auto"/>
              <w:left w:val="single" w:sz="4" w:space="0" w:color="auto"/>
              <w:right w:val="single" w:sz="4" w:space="0" w:color="auto"/>
            </w:tcBorders>
            <w:shd w:val="clear" w:color="auto" w:fill="FFFFFF"/>
            <w:vAlign w:val="bottom"/>
          </w:tcPr>
          <w:p w:rsidR="00A25665" w:rsidRDefault="00A25665" w:rsidP="005F0D82">
            <w:pPr>
              <w:pStyle w:val="a5"/>
              <w:shd w:val="clear" w:color="auto" w:fill="auto"/>
              <w:ind w:left="260" w:right="140" w:firstLine="20"/>
              <w:jc w:val="center"/>
              <w:rPr>
                <w:sz w:val="20"/>
                <w:szCs w:val="20"/>
              </w:rPr>
            </w:pPr>
            <w:r>
              <w:rPr>
                <w:b/>
                <w:bCs/>
                <w:sz w:val="20"/>
                <w:szCs w:val="20"/>
              </w:rPr>
              <w:t>Зм</w:t>
            </w:r>
            <w:r>
              <w:rPr>
                <w:b/>
                <w:bCs/>
                <w:sz w:val="20"/>
                <w:szCs w:val="20"/>
                <w:lang w:val="uk-UA"/>
              </w:rPr>
              <w:t>ін</w:t>
            </w:r>
            <w:r>
              <w:rPr>
                <w:b/>
                <w:bCs/>
                <w:sz w:val="20"/>
                <w:szCs w:val="20"/>
              </w:rPr>
              <w:t xml:space="preserve">и за </w:t>
            </w:r>
            <w:r w:rsidR="000D23D2">
              <w:rPr>
                <w:b/>
                <w:bCs/>
                <w:sz w:val="20"/>
                <w:szCs w:val="20"/>
                <w:lang w:val="en-US" w:eastAsia="en-US" w:bidi="en-US"/>
              </w:rPr>
              <w:t>рі</w:t>
            </w:r>
            <w:r w:rsidR="005F0D82">
              <w:rPr>
                <w:b/>
                <w:bCs/>
                <w:sz w:val="20"/>
                <w:szCs w:val="20"/>
                <w:lang w:val="uk-UA" w:eastAsia="en-US" w:bidi="en-US"/>
              </w:rPr>
              <w:t>к</w:t>
            </w:r>
            <w:r>
              <w:rPr>
                <w:b/>
                <w:bCs/>
                <w:sz w:val="20"/>
                <w:szCs w:val="20"/>
                <w:lang w:val="en-US" w:eastAsia="en-US" w:bidi="en-US"/>
              </w:rPr>
              <w:t xml:space="preserve">, </w:t>
            </w:r>
            <w:r>
              <w:rPr>
                <w:b/>
                <w:bCs/>
                <w:sz w:val="20"/>
                <w:szCs w:val="20"/>
              </w:rPr>
              <w:t>%</w:t>
            </w:r>
          </w:p>
        </w:tc>
      </w:tr>
      <w:tr w:rsidR="00A25665" w:rsidTr="00E40728">
        <w:trPr>
          <w:trHeight w:hRule="exact" w:val="269"/>
          <w:jc w:val="center"/>
        </w:trPr>
        <w:tc>
          <w:tcPr>
            <w:tcW w:w="5827"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Активи, разом</w:t>
            </w:r>
          </w:p>
        </w:tc>
        <w:tc>
          <w:tcPr>
            <w:tcW w:w="1200"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859"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59"/>
          <w:jc w:val="center"/>
        </w:trPr>
        <w:tc>
          <w:tcPr>
            <w:tcW w:w="5827"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Кредитний портфель</w:t>
            </w:r>
          </w:p>
        </w:tc>
        <w:tc>
          <w:tcPr>
            <w:tcW w:w="1200"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859"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59"/>
          <w:jc w:val="center"/>
        </w:trPr>
        <w:tc>
          <w:tcPr>
            <w:tcW w:w="5827"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В тому числ</w:t>
            </w:r>
            <w:r>
              <w:rPr>
                <w:sz w:val="20"/>
                <w:szCs w:val="20"/>
                <w:lang w:val="uk-UA"/>
              </w:rPr>
              <w:t>і</w:t>
            </w:r>
            <w:r>
              <w:rPr>
                <w:sz w:val="20"/>
                <w:szCs w:val="20"/>
              </w:rPr>
              <w:t xml:space="preserve"> членам КС</w:t>
            </w:r>
          </w:p>
        </w:tc>
        <w:tc>
          <w:tcPr>
            <w:tcW w:w="1200"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859"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83"/>
          <w:jc w:val="center"/>
        </w:trPr>
        <w:tc>
          <w:tcPr>
            <w:tcW w:w="5827"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Кредит</w:t>
            </w:r>
            <w:r>
              <w:rPr>
                <w:sz w:val="20"/>
                <w:szCs w:val="20"/>
                <w:lang w:val="uk-UA"/>
              </w:rPr>
              <w:t>и</w:t>
            </w:r>
            <w:r>
              <w:rPr>
                <w:sz w:val="20"/>
                <w:szCs w:val="20"/>
              </w:rPr>
              <w:t xml:space="preserve"> з порушенням режиму сплати, в тому числ</w:t>
            </w:r>
            <w:r>
              <w:rPr>
                <w:sz w:val="20"/>
                <w:szCs w:val="20"/>
                <w:lang w:val="uk-UA"/>
              </w:rPr>
              <w:t>і</w:t>
            </w:r>
            <w:r>
              <w:rPr>
                <w:sz w:val="20"/>
                <w:szCs w:val="20"/>
              </w:rPr>
              <w:t>:</w:t>
            </w:r>
          </w:p>
        </w:tc>
        <w:tc>
          <w:tcPr>
            <w:tcW w:w="1200"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859"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64"/>
          <w:jc w:val="center"/>
        </w:trPr>
        <w:tc>
          <w:tcPr>
            <w:tcW w:w="5827"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Прострочен</w:t>
            </w:r>
            <w:r>
              <w:rPr>
                <w:sz w:val="20"/>
                <w:szCs w:val="20"/>
                <w:lang w:val="uk-UA"/>
              </w:rPr>
              <w:t>і</w:t>
            </w:r>
            <w:r>
              <w:rPr>
                <w:sz w:val="20"/>
                <w:szCs w:val="20"/>
              </w:rPr>
              <w:t xml:space="preserve"> кредити</w:t>
            </w:r>
          </w:p>
        </w:tc>
        <w:tc>
          <w:tcPr>
            <w:tcW w:w="1200"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859"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59"/>
          <w:jc w:val="center"/>
        </w:trPr>
        <w:tc>
          <w:tcPr>
            <w:tcW w:w="5827"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Неповерне</w:t>
            </w:r>
            <w:r>
              <w:rPr>
                <w:sz w:val="20"/>
                <w:szCs w:val="20"/>
                <w:lang w:val="uk-UA"/>
              </w:rPr>
              <w:t xml:space="preserve">ні </w:t>
            </w:r>
            <w:r>
              <w:rPr>
                <w:sz w:val="20"/>
                <w:szCs w:val="20"/>
              </w:rPr>
              <w:t>кредити</w:t>
            </w:r>
          </w:p>
        </w:tc>
        <w:tc>
          <w:tcPr>
            <w:tcW w:w="1200"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859"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59"/>
          <w:jc w:val="center"/>
        </w:trPr>
        <w:tc>
          <w:tcPr>
            <w:tcW w:w="5827"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Безнад</w:t>
            </w:r>
            <w:r>
              <w:rPr>
                <w:sz w:val="20"/>
                <w:szCs w:val="20"/>
                <w:lang w:val="uk-UA"/>
              </w:rPr>
              <w:t>ійні</w:t>
            </w:r>
            <w:r>
              <w:rPr>
                <w:sz w:val="20"/>
                <w:szCs w:val="20"/>
              </w:rPr>
              <w:t xml:space="preserve"> кредит</w:t>
            </w:r>
            <w:r>
              <w:rPr>
                <w:sz w:val="20"/>
                <w:szCs w:val="20"/>
                <w:lang w:val="uk-UA"/>
              </w:rPr>
              <w:t>и</w:t>
            </w:r>
          </w:p>
        </w:tc>
        <w:tc>
          <w:tcPr>
            <w:tcW w:w="1200"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859"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494"/>
          <w:jc w:val="center"/>
        </w:trPr>
        <w:tc>
          <w:tcPr>
            <w:tcW w:w="5827" w:type="dxa"/>
            <w:tcBorders>
              <w:top w:val="single" w:sz="4" w:space="0" w:color="auto"/>
              <w:left w:val="single" w:sz="4" w:space="0" w:color="auto"/>
            </w:tcBorders>
            <w:shd w:val="clear" w:color="auto" w:fill="FFFFFF"/>
            <w:vAlign w:val="bottom"/>
          </w:tcPr>
          <w:p w:rsidR="00A25665" w:rsidRDefault="00A25665" w:rsidP="00916DDB">
            <w:pPr>
              <w:pStyle w:val="a5"/>
              <w:shd w:val="clear" w:color="auto" w:fill="auto"/>
              <w:ind w:firstLine="0"/>
              <w:jc w:val="left"/>
              <w:rPr>
                <w:sz w:val="20"/>
                <w:szCs w:val="20"/>
              </w:rPr>
            </w:pPr>
            <w:r>
              <w:rPr>
                <w:sz w:val="20"/>
                <w:szCs w:val="20"/>
              </w:rPr>
              <w:t xml:space="preserve">Сума фактично </w:t>
            </w:r>
            <w:r w:rsidR="00916DDB">
              <w:rPr>
                <w:sz w:val="20"/>
                <w:szCs w:val="20"/>
                <w:lang w:val="uk-UA"/>
              </w:rPr>
              <w:t>сформованого</w:t>
            </w:r>
            <w:r>
              <w:rPr>
                <w:sz w:val="20"/>
                <w:szCs w:val="20"/>
              </w:rPr>
              <w:t xml:space="preserve"> резерву забезпечення покриття втрат в</w:t>
            </w:r>
            <w:r>
              <w:rPr>
                <w:sz w:val="20"/>
                <w:szCs w:val="20"/>
                <w:lang w:val="uk-UA"/>
              </w:rPr>
              <w:t>ід</w:t>
            </w:r>
            <w:r>
              <w:rPr>
                <w:sz w:val="20"/>
                <w:szCs w:val="20"/>
              </w:rPr>
              <w:t xml:space="preserve"> неповернених позичок</w:t>
            </w:r>
          </w:p>
        </w:tc>
        <w:tc>
          <w:tcPr>
            <w:tcW w:w="1200"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859"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69"/>
          <w:jc w:val="center"/>
        </w:trPr>
        <w:tc>
          <w:tcPr>
            <w:tcW w:w="5827"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lang w:val="uk-UA" w:eastAsia="en-US" w:bidi="en-US"/>
              </w:rPr>
              <w:t>Фінансові</w:t>
            </w:r>
            <w:r>
              <w:rPr>
                <w:sz w:val="20"/>
                <w:szCs w:val="20"/>
                <w:lang w:val="en-US" w:eastAsia="en-US" w:bidi="en-US"/>
              </w:rPr>
              <w:t>i</w:t>
            </w:r>
            <w:r w:rsidRPr="00C679E3">
              <w:rPr>
                <w:sz w:val="20"/>
                <w:szCs w:val="20"/>
                <w:lang w:eastAsia="en-US" w:bidi="en-US"/>
              </w:rPr>
              <w:t xml:space="preserve"> </w:t>
            </w:r>
            <w:r>
              <w:rPr>
                <w:sz w:val="20"/>
                <w:szCs w:val="20"/>
                <w:lang w:val="uk-UA" w:eastAsia="en-US" w:bidi="en-US"/>
              </w:rPr>
              <w:t>інвестиції</w:t>
            </w:r>
            <w:r>
              <w:rPr>
                <w:sz w:val="20"/>
                <w:szCs w:val="20"/>
              </w:rPr>
              <w:t>, в тому числ</w:t>
            </w:r>
            <w:r>
              <w:rPr>
                <w:sz w:val="20"/>
                <w:szCs w:val="20"/>
                <w:lang w:val="uk-UA"/>
              </w:rPr>
              <w:t>і</w:t>
            </w:r>
            <w:r>
              <w:rPr>
                <w:sz w:val="20"/>
                <w:szCs w:val="20"/>
              </w:rPr>
              <w:t>:</w:t>
            </w:r>
          </w:p>
        </w:tc>
        <w:tc>
          <w:tcPr>
            <w:tcW w:w="1200"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859"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50"/>
          <w:jc w:val="center"/>
        </w:trPr>
        <w:tc>
          <w:tcPr>
            <w:tcW w:w="5827"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Гро</w:t>
            </w:r>
            <w:r>
              <w:rPr>
                <w:sz w:val="20"/>
                <w:szCs w:val="20"/>
                <w:lang w:val="uk-UA"/>
              </w:rPr>
              <w:t>шо</w:t>
            </w:r>
            <w:r>
              <w:rPr>
                <w:sz w:val="20"/>
                <w:szCs w:val="20"/>
              </w:rPr>
              <w:t>в</w:t>
            </w:r>
            <w:r>
              <w:rPr>
                <w:sz w:val="20"/>
                <w:szCs w:val="20"/>
                <w:lang w:val="uk-UA"/>
              </w:rPr>
              <w:t>і</w:t>
            </w:r>
            <w:r>
              <w:rPr>
                <w:sz w:val="20"/>
                <w:szCs w:val="20"/>
              </w:rPr>
              <w:t xml:space="preserve"> кошт</w:t>
            </w:r>
            <w:r>
              <w:rPr>
                <w:sz w:val="20"/>
                <w:szCs w:val="20"/>
                <w:lang w:val="uk-UA"/>
              </w:rPr>
              <w:t>и</w:t>
            </w:r>
            <w:r>
              <w:rPr>
                <w:sz w:val="20"/>
                <w:szCs w:val="20"/>
              </w:rPr>
              <w:t xml:space="preserve"> на депозитних рахунках в банках</w:t>
            </w:r>
          </w:p>
        </w:tc>
        <w:tc>
          <w:tcPr>
            <w:tcW w:w="1200"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859"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334"/>
          <w:jc w:val="center"/>
        </w:trPr>
        <w:tc>
          <w:tcPr>
            <w:tcW w:w="5827"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Внески (вклад</w:t>
            </w:r>
            <w:r>
              <w:rPr>
                <w:sz w:val="20"/>
                <w:szCs w:val="20"/>
                <w:lang w:val="uk-UA"/>
              </w:rPr>
              <w:t>и</w:t>
            </w:r>
            <w:r>
              <w:rPr>
                <w:sz w:val="20"/>
                <w:szCs w:val="20"/>
              </w:rPr>
              <w:t>) на депозит</w:t>
            </w:r>
            <w:r>
              <w:rPr>
                <w:sz w:val="20"/>
                <w:szCs w:val="20"/>
                <w:lang w:val="uk-UA"/>
              </w:rPr>
              <w:t>ні</w:t>
            </w:r>
            <w:r>
              <w:rPr>
                <w:sz w:val="20"/>
                <w:szCs w:val="20"/>
              </w:rPr>
              <w:t xml:space="preserve"> рахунки в об’</w:t>
            </w:r>
            <w:r>
              <w:rPr>
                <w:sz w:val="20"/>
                <w:szCs w:val="20"/>
                <w:lang w:val="uk-UA"/>
              </w:rPr>
              <w:t>є</w:t>
            </w:r>
            <w:r>
              <w:rPr>
                <w:sz w:val="20"/>
                <w:szCs w:val="20"/>
              </w:rPr>
              <w:t xml:space="preserve">днану кредитну </w:t>
            </w:r>
            <w:r>
              <w:rPr>
                <w:sz w:val="20"/>
                <w:szCs w:val="20"/>
                <w:lang w:val="uk-UA"/>
              </w:rPr>
              <w:t>спіл</w:t>
            </w:r>
            <w:r>
              <w:rPr>
                <w:sz w:val="20"/>
                <w:szCs w:val="20"/>
              </w:rPr>
              <w:t>ку</w:t>
            </w:r>
          </w:p>
        </w:tc>
        <w:tc>
          <w:tcPr>
            <w:tcW w:w="1200"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859"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78"/>
          <w:jc w:val="center"/>
        </w:trPr>
        <w:tc>
          <w:tcPr>
            <w:tcW w:w="5827"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Внески до ка</w:t>
            </w:r>
            <w:r>
              <w:rPr>
                <w:sz w:val="20"/>
                <w:szCs w:val="20"/>
                <w:lang w:val="uk-UA"/>
              </w:rPr>
              <w:t>пі</w:t>
            </w:r>
            <w:r>
              <w:rPr>
                <w:sz w:val="20"/>
                <w:szCs w:val="20"/>
              </w:rPr>
              <w:t>талу кооперативного банку</w:t>
            </w:r>
          </w:p>
        </w:tc>
        <w:tc>
          <w:tcPr>
            <w:tcW w:w="1200"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859"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64"/>
          <w:jc w:val="center"/>
        </w:trPr>
        <w:tc>
          <w:tcPr>
            <w:tcW w:w="5827"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Внески до ка</w:t>
            </w:r>
            <w:r>
              <w:rPr>
                <w:sz w:val="20"/>
                <w:szCs w:val="20"/>
                <w:lang w:val="uk-UA"/>
              </w:rPr>
              <w:t>пі</w:t>
            </w:r>
            <w:r>
              <w:rPr>
                <w:sz w:val="20"/>
                <w:szCs w:val="20"/>
              </w:rPr>
              <w:t>талу об’</w:t>
            </w:r>
            <w:r>
              <w:rPr>
                <w:sz w:val="20"/>
                <w:szCs w:val="20"/>
                <w:lang w:val="uk-UA"/>
              </w:rPr>
              <w:t>є</w:t>
            </w:r>
            <w:r>
              <w:rPr>
                <w:sz w:val="20"/>
                <w:szCs w:val="20"/>
              </w:rPr>
              <w:t>днано</w:t>
            </w:r>
            <w:r>
              <w:rPr>
                <w:sz w:val="20"/>
                <w:szCs w:val="20"/>
                <w:lang w:val="uk-UA"/>
              </w:rPr>
              <w:t>ї</w:t>
            </w:r>
            <w:r>
              <w:rPr>
                <w:sz w:val="20"/>
                <w:szCs w:val="20"/>
              </w:rPr>
              <w:t xml:space="preserve"> кредитно</w:t>
            </w:r>
            <w:r>
              <w:rPr>
                <w:sz w:val="20"/>
                <w:szCs w:val="20"/>
                <w:lang w:val="uk-UA"/>
              </w:rPr>
              <w:t>ї</w:t>
            </w:r>
            <w:r>
              <w:rPr>
                <w:sz w:val="20"/>
                <w:szCs w:val="20"/>
              </w:rPr>
              <w:t xml:space="preserve"> сп</w:t>
            </w:r>
            <w:r>
              <w:rPr>
                <w:sz w:val="20"/>
                <w:szCs w:val="20"/>
                <w:lang w:val="uk-UA"/>
              </w:rPr>
              <w:t>іл</w:t>
            </w:r>
            <w:r>
              <w:rPr>
                <w:sz w:val="20"/>
                <w:szCs w:val="20"/>
              </w:rPr>
              <w:t>ки</w:t>
            </w:r>
          </w:p>
        </w:tc>
        <w:tc>
          <w:tcPr>
            <w:tcW w:w="1200"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859"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64"/>
          <w:jc w:val="center"/>
        </w:trPr>
        <w:tc>
          <w:tcPr>
            <w:tcW w:w="5827"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Держав</w:t>
            </w:r>
            <w:r>
              <w:rPr>
                <w:sz w:val="20"/>
                <w:szCs w:val="20"/>
                <w:lang w:val="uk-UA"/>
              </w:rPr>
              <w:t xml:space="preserve">ні </w:t>
            </w:r>
            <w:r>
              <w:rPr>
                <w:sz w:val="20"/>
                <w:szCs w:val="20"/>
              </w:rPr>
              <w:t xml:space="preserve"> </w:t>
            </w:r>
            <w:r>
              <w:rPr>
                <w:sz w:val="20"/>
                <w:szCs w:val="20"/>
                <w:lang w:val="uk-UA"/>
              </w:rPr>
              <w:t xml:space="preserve">цінні </w:t>
            </w:r>
            <w:r>
              <w:rPr>
                <w:sz w:val="20"/>
                <w:szCs w:val="20"/>
              </w:rPr>
              <w:t>папери</w:t>
            </w:r>
          </w:p>
        </w:tc>
        <w:tc>
          <w:tcPr>
            <w:tcW w:w="1200"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859"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59"/>
          <w:jc w:val="center"/>
        </w:trPr>
        <w:tc>
          <w:tcPr>
            <w:tcW w:w="5827" w:type="dxa"/>
            <w:tcBorders>
              <w:top w:val="single" w:sz="4" w:space="0" w:color="auto"/>
              <w:left w:val="single" w:sz="4" w:space="0" w:color="auto"/>
            </w:tcBorders>
            <w:shd w:val="clear" w:color="auto" w:fill="FFFFFF"/>
            <w:vAlign w:val="bottom"/>
          </w:tcPr>
          <w:p w:rsidR="00A25665" w:rsidRPr="00916DDB" w:rsidRDefault="00A25665" w:rsidP="00E40728">
            <w:pPr>
              <w:pStyle w:val="a5"/>
              <w:shd w:val="clear" w:color="auto" w:fill="auto"/>
              <w:ind w:firstLine="0"/>
              <w:jc w:val="left"/>
              <w:rPr>
                <w:sz w:val="20"/>
                <w:szCs w:val="20"/>
                <w:lang w:val="uk-UA"/>
              </w:rPr>
            </w:pPr>
            <w:r>
              <w:rPr>
                <w:sz w:val="20"/>
                <w:szCs w:val="20"/>
              </w:rPr>
              <w:t>Внески до ка</w:t>
            </w:r>
            <w:r>
              <w:rPr>
                <w:sz w:val="20"/>
                <w:szCs w:val="20"/>
                <w:lang w:val="uk-UA"/>
              </w:rPr>
              <w:t>пі</w:t>
            </w:r>
            <w:r>
              <w:rPr>
                <w:sz w:val="20"/>
                <w:szCs w:val="20"/>
              </w:rPr>
              <w:t xml:space="preserve">талу бюро кредитних </w:t>
            </w:r>
            <w:r>
              <w:rPr>
                <w:sz w:val="20"/>
                <w:szCs w:val="20"/>
                <w:lang w:val="en-US" w:eastAsia="en-US" w:bidi="en-US"/>
              </w:rPr>
              <w:t>ic</w:t>
            </w:r>
            <w:r>
              <w:rPr>
                <w:sz w:val="20"/>
                <w:szCs w:val="20"/>
                <w:lang w:val="uk-UA" w:eastAsia="en-US" w:bidi="en-US"/>
              </w:rPr>
              <w:t>т</w:t>
            </w:r>
            <w:r>
              <w:rPr>
                <w:sz w:val="20"/>
                <w:szCs w:val="20"/>
                <w:lang w:val="en-US" w:eastAsia="en-US" w:bidi="en-US"/>
              </w:rPr>
              <w:t>opi</w:t>
            </w:r>
            <w:r>
              <w:rPr>
                <w:sz w:val="20"/>
                <w:szCs w:val="20"/>
                <w:lang w:val="uk-UA" w:eastAsia="en-US" w:bidi="en-US"/>
              </w:rPr>
              <w:t>й</w:t>
            </w:r>
          </w:p>
        </w:tc>
        <w:tc>
          <w:tcPr>
            <w:tcW w:w="1200"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859"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64"/>
          <w:jc w:val="center"/>
        </w:trPr>
        <w:tc>
          <w:tcPr>
            <w:tcW w:w="5827"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Ка</w:t>
            </w:r>
            <w:r>
              <w:rPr>
                <w:sz w:val="20"/>
                <w:szCs w:val="20"/>
                <w:lang w:val="uk-UA"/>
              </w:rPr>
              <w:t>пі</w:t>
            </w:r>
            <w:r>
              <w:rPr>
                <w:sz w:val="20"/>
                <w:szCs w:val="20"/>
              </w:rPr>
              <w:t>тал КС, в тому числ</w:t>
            </w:r>
            <w:r>
              <w:rPr>
                <w:sz w:val="20"/>
                <w:szCs w:val="20"/>
                <w:lang w:val="uk-UA"/>
              </w:rPr>
              <w:t>і</w:t>
            </w:r>
            <w:r>
              <w:rPr>
                <w:sz w:val="20"/>
                <w:szCs w:val="20"/>
              </w:rPr>
              <w:t>:</w:t>
            </w:r>
          </w:p>
        </w:tc>
        <w:tc>
          <w:tcPr>
            <w:tcW w:w="1200"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859"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59"/>
          <w:jc w:val="center"/>
        </w:trPr>
        <w:tc>
          <w:tcPr>
            <w:tcW w:w="5827" w:type="dxa"/>
            <w:tcBorders>
              <w:top w:val="single" w:sz="4" w:space="0" w:color="auto"/>
              <w:left w:val="single" w:sz="4" w:space="0" w:color="auto"/>
            </w:tcBorders>
            <w:shd w:val="clear" w:color="auto" w:fill="FFFFFF"/>
          </w:tcPr>
          <w:p w:rsidR="00A25665" w:rsidRDefault="00A25665" w:rsidP="00E40728">
            <w:pPr>
              <w:pStyle w:val="a5"/>
              <w:shd w:val="clear" w:color="auto" w:fill="auto"/>
              <w:ind w:firstLine="0"/>
              <w:jc w:val="left"/>
              <w:rPr>
                <w:sz w:val="20"/>
                <w:szCs w:val="20"/>
              </w:rPr>
            </w:pPr>
            <w:r>
              <w:rPr>
                <w:sz w:val="20"/>
                <w:szCs w:val="20"/>
              </w:rPr>
              <w:t>Пайовий ка</w:t>
            </w:r>
            <w:r>
              <w:rPr>
                <w:sz w:val="20"/>
                <w:szCs w:val="20"/>
                <w:lang w:val="uk-UA"/>
              </w:rPr>
              <w:t>пі</w:t>
            </w:r>
            <w:r>
              <w:rPr>
                <w:sz w:val="20"/>
                <w:szCs w:val="20"/>
              </w:rPr>
              <w:t>тал</w:t>
            </w:r>
          </w:p>
        </w:tc>
        <w:tc>
          <w:tcPr>
            <w:tcW w:w="1200"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859"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59"/>
          <w:jc w:val="center"/>
        </w:trPr>
        <w:tc>
          <w:tcPr>
            <w:tcW w:w="5827"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Резервний ка</w:t>
            </w:r>
            <w:r>
              <w:rPr>
                <w:sz w:val="20"/>
                <w:szCs w:val="20"/>
                <w:lang w:val="uk-UA"/>
              </w:rPr>
              <w:t>пі</w:t>
            </w:r>
            <w:r>
              <w:rPr>
                <w:sz w:val="20"/>
                <w:szCs w:val="20"/>
              </w:rPr>
              <w:t>тал</w:t>
            </w:r>
          </w:p>
        </w:tc>
        <w:tc>
          <w:tcPr>
            <w:tcW w:w="1200"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859"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59"/>
          <w:jc w:val="center"/>
        </w:trPr>
        <w:tc>
          <w:tcPr>
            <w:tcW w:w="5827"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Додатковий ка</w:t>
            </w:r>
            <w:r>
              <w:rPr>
                <w:sz w:val="20"/>
                <w:szCs w:val="20"/>
                <w:lang w:val="uk-UA"/>
              </w:rPr>
              <w:t>пі</w:t>
            </w:r>
            <w:r>
              <w:rPr>
                <w:sz w:val="20"/>
                <w:szCs w:val="20"/>
              </w:rPr>
              <w:t>тал</w:t>
            </w:r>
          </w:p>
        </w:tc>
        <w:tc>
          <w:tcPr>
            <w:tcW w:w="1200"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859"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64"/>
          <w:jc w:val="center"/>
        </w:trPr>
        <w:tc>
          <w:tcPr>
            <w:tcW w:w="5827"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Нерозпод</w:t>
            </w:r>
            <w:r>
              <w:rPr>
                <w:sz w:val="20"/>
                <w:szCs w:val="20"/>
                <w:lang w:val="uk-UA"/>
              </w:rPr>
              <w:t>іл</w:t>
            </w:r>
            <w:r>
              <w:rPr>
                <w:sz w:val="20"/>
                <w:szCs w:val="20"/>
              </w:rPr>
              <w:t>ений дох</w:t>
            </w:r>
            <w:r>
              <w:rPr>
                <w:sz w:val="20"/>
                <w:szCs w:val="20"/>
                <w:lang w:val="uk-UA"/>
              </w:rPr>
              <w:t>ід</w:t>
            </w:r>
            <w:r>
              <w:rPr>
                <w:sz w:val="20"/>
                <w:szCs w:val="20"/>
              </w:rPr>
              <w:t xml:space="preserve"> (збиток)</w:t>
            </w:r>
          </w:p>
        </w:tc>
        <w:tc>
          <w:tcPr>
            <w:tcW w:w="1200"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859"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64"/>
          <w:jc w:val="center"/>
        </w:trPr>
        <w:tc>
          <w:tcPr>
            <w:tcW w:w="5827"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Зобов’язання КС, в тому числ</w:t>
            </w:r>
            <w:r>
              <w:rPr>
                <w:sz w:val="20"/>
                <w:szCs w:val="20"/>
                <w:lang w:val="uk-UA"/>
              </w:rPr>
              <w:t>і</w:t>
            </w:r>
            <w:r>
              <w:rPr>
                <w:sz w:val="20"/>
                <w:szCs w:val="20"/>
              </w:rPr>
              <w:t>:</w:t>
            </w:r>
          </w:p>
        </w:tc>
        <w:tc>
          <w:tcPr>
            <w:tcW w:w="1200"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859"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336"/>
          <w:jc w:val="center"/>
        </w:trPr>
        <w:tc>
          <w:tcPr>
            <w:tcW w:w="5827"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Внески (вклади) чле</w:t>
            </w:r>
            <w:r>
              <w:rPr>
                <w:sz w:val="20"/>
                <w:szCs w:val="20"/>
                <w:lang w:val="uk-UA"/>
              </w:rPr>
              <w:t>ні</w:t>
            </w:r>
            <w:r>
              <w:rPr>
                <w:sz w:val="20"/>
                <w:szCs w:val="20"/>
              </w:rPr>
              <w:t>в КС на депозит</w:t>
            </w:r>
            <w:r>
              <w:rPr>
                <w:sz w:val="20"/>
                <w:szCs w:val="20"/>
                <w:lang w:val="uk-UA"/>
              </w:rPr>
              <w:t xml:space="preserve">ні </w:t>
            </w:r>
            <w:r>
              <w:rPr>
                <w:sz w:val="20"/>
                <w:szCs w:val="20"/>
              </w:rPr>
              <w:t xml:space="preserve"> рахунки</w:t>
            </w:r>
          </w:p>
        </w:tc>
        <w:tc>
          <w:tcPr>
            <w:tcW w:w="1200"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859"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64"/>
          <w:jc w:val="center"/>
        </w:trPr>
        <w:tc>
          <w:tcPr>
            <w:tcW w:w="5827" w:type="dxa"/>
            <w:tcBorders>
              <w:top w:val="single" w:sz="4" w:space="0" w:color="auto"/>
              <w:left w:val="single" w:sz="4" w:space="0" w:color="auto"/>
            </w:tcBorders>
            <w:shd w:val="clear" w:color="auto" w:fill="FFFFFF"/>
          </w:tcPr>
          <w:p w:rsidR="00A25665" w:rsidRDefault="00A25665" w:rsidP="00E40728">
            <w:pPr>
              <w:pStyle w:val="a5"/>
              <w:shd w:val="clear" w:color="auto" w:fill="auto"/>
              <w:ind w:firstLine="0"/>
              <w:jc w:val="left"/>
              <w:rPr>
                <w:sz w:val="20"/>
                <w:szCs w:val="20"/>
              </w:rPr>
            </w:pPr>
            <w:r>
              <w:rPr>
                <w:sz w:val="20"/>
                <w:szCs w:val="20"/>
                <w:lang w:val="en-US" w:eastAsia="en-US" w:bidi="en-US"/>
              </w:rPr>
              <w:t>I</w:t>
            </w:r>
            <w:r>
              <w:rPr>
                <w:sz w:val="20"/>
                <w:szCs w:val="20"/>
                <w:lang w:val="uk-UA" w:eastAsia="en-US" w:bidi="en-US"/>
              </w:rPr>
              <w:t>нші</w:t>
            </w:r>
            <w:r>
              <w:rPr>
                <w:sz w:val="20"/>
                <w:szCs w:val="20"/>
                <w:lang w:val="en-US" w:eastAsia="en-US" w:bidi="en-US"/>
              </w:rPr>
              <w:t xml:space="preserve">i </w:t>
            </w:r>
            <w:r>
              <w:rPr>
                <w:sz w:val="20"/>
                <w:szCs w:val="20"/>
              </w:rPr>
              <w:t>плат</w:t>
            </w:r>
            <w:r>
              <w:rPr>
                <w:sz w:val="20"/>
                <w:szCs w:val="20"/>
                <w:lang w:val="uk-UA"/>
              </w:rPr>
              <w:t>ні</w:t>
            </w:r>
            <w:r>
              <w:rPr>
                <w:sz w:val="20"/>
                <w:szCs w:val="20"/>
              </w:rPr>
              <w:t xml:space="preserve"> зобов’язання</w:t>
            </w:r>
          </w:p>
        </w:tc>
        <w:tc>
          <w:tcPr>
            <w:tcW w:w="1200"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859"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74"/>
          <w:jc w:val="center"/>
        </w:trPr>
        <w:tc>
          <w:tcPr>
            <w:tcW w:w="5827" w:type="dxa"/>
            <w:tcBorders>
              <w:top w:val="single" w:sz="4" w:space="0" w:color="auto"/>
              <w:left w:val="single" w:sz="4" w:space="0" w:color="auto"/>
              <w:bottom w:val="single" w:sz="4" w:space="0" w:color="auto"/>
            </w:tcBorders>
            <w:shd w:val="clear" w:color="auto" w:fill="FFFFFF"/>
          </w:tcPr>
          <w:p w:rsidR="00A25665" w:rsidRDefault="00A25665" w:rsidP="00E40728">
            <w:pPr>
              <w:pStyle w:val="a5"/>
              <w:shd w:val="clear" w:color="auto" w:fill="auto"/>
              <w:ind w:firstLine="0"/>
              <w:jc w:val="left"/>
              <w:rPr>
                <w:sz w:val="20"/>
                <w:szCs w:val="20"/>
              </w:rPr>
            </w:pPr>
            <w:r>
              <w:rPr>
                <w:sz w:val="20"/>
                <w:szCs w:val="20"/>
              </w:rPr>
              <w:t>Неоплат</w:t>
            </w:r>
            <w:r>
              <w:rPr>
                <w:sz w:val="20"/>
                <w:szCs w:val="20"/>
                <w:lang w:val="uk-UA"/>
              </w:rPr>
              <w:t>ні</w:t>
            </w:r>
            <w:r>
              <w:rPr>
                <w:sz w:val="20"/>
                <w:szCs w:val="20"/>
              </w:rPr>
              <w:t xml:space="preserve"> зобов’язання</w:t>
            </w:r>
          </w:p>
        </w:tc>
        <w:tc>
          <w:tcPr>
            <w:tcW w:w="1200" w:type="dxa"/>
            <w:tcBorders>
              <w:top w:val="single" w:sz="4" w:space="0" w:color="auto"/>
              <w:left w:val="single" w:sz="4" w:space="0" w:color="auto"/>
              <w:bottom w:val="single" w:sz="4" w:space="0" w:color="auto"/>
            </w:tcBorders>
            <w:shd w:val="clear" w:color="auto" w:fill="FFFFFF"/>
          </w:tcPr>
          <w:p w:rsidR="00A25665" w:rsidRDefault="00A25665" w:rsidP="00E40728">
            <w:pPr>
              <w:rPr>
                <w:sz w:val="10"/>
                <w:szCs w:val="10"/>
              </w:rPr>
            </w:pPr>
          </w:p>
        </w:tc>
        <w:tc>
          <w:tcPr>
            <w:tcW w:w="859" w:type="dxa"/>
            <w:tcBorders>
              <w:top w:val="single" w:sz="4" w:space="0" w:color="auto"/>
              <w:left w:val="single" w:sz="4" w:space="0" w:color="auto"/>
              <w:bottom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A25665" w:rsidRDefault="00A25665" w:rsidP="00E40728">
            <w:pPr>
              <w:rPr>
                <w:sz w:val="10"/>
                <w:szCs w:val="10"/>
              </w:rPr>
            </w:pPr>
          </w:p>
        </w:tc>
      </w:tr>
    </w:tbl>
    <w:p w:rsidR="00A25665" w:rsidRDefault="00A25665" w:rsidP="00A25665">
      <w:pPr>
        <w:spacing w:line="1" w:lineRule="exact"/>
        <w:rPr>
          <w:sz w:val="2"/>
          <w:szCs w:val="2"/>
        </w:rPr>
      </w:pPr>
      <w:r>
        <w:br w:type="page"/>
      </w:r>
    </w:p>
    <w:p w:rsidR="00A25665" w:rsidRDefault="00A25665" w:rsidP="00A25665">
      <w:pPr>
        <w:pStyle w:val="a7"/>
        <w:shd w:val="clear" w:color="auto" w:fill="auto"/>
        <w:ind w:left="566"/>
      </w:pPr>
      <w:r>
        <w:lastRenderedPageBreak/>
        <w:t>Виконання бюджету за зв</w:t>
      </w:r>
      <w:r>
        <w:rPr>
          <w:lang w:val="uk-UA"/>
        </w:rPr>
        <w:t>іт</w:t>
      </w:r>
      <w:r>
        <w:t xml:space="preserve">ннй </w:t>
      </w:r>
      <w:r w:rsidR="0076174B">
        <w:rPr>
          <w:lang w:val="uk-UA"/>
        </w:rPr>
        <w:t>рік</w:t>
      </w:r>
      <w:r w:rsidRPr="00C679E3">
        <w:rPr>
          <w:lang w:eastAsia="en-US" w:bidi="en-US"/>
        </w:rPr>
        <w:t>:</w:t>
      </w:r>
    </w:p>
    <w:tbl>
      <w:tblPr>
        <w:tblOverlap w:val="never"/>
        <w:tblW w:w="0" w:type="auto"/>
        <w:jc w:val="center"/>
        <w:tblLayout w:type="fixed"/>
        <w:tblCellMar>
          <w:left w:w="10" w:type="dxa"/>
          <w:right w:w="10" w:type="dxa"/>
        </w:tblCellMar>
        <w:tblLook w:val="0000"/>
      </w:tblPr>
      <w:tblGrid>
        <w:gridCol w:w="6163"/>
        <w:gridCol w:w="1358"/>
        <w:gridCol w:w="1200"/>
      </w:tblGrid>
      <w:tr w:rsidR="00A25665" w:rsidTr="00E40728">
        <w:trPr>
          <w:trHeight w:hRule="exact" w:val="278"/>
          <w:jc w:val="center"/>
        </w:trPr>
        <w:tc>
          <w:tcPr>
            <w:tcW w:w="6163"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358" w:type="dxa"/>
            <w:tcBorders>
              <w:top w:val="single" w:sz="4" w:space="0" w:color="auto"/>
              <w:left w:val="single" w:sz="4" w:space="0" w:color="auto"/>
            </w:tcBorders>
            <w:shd w:val="clear" w:color="auto" w:fill="FFFFFF"/>
            <w:vAlign w:val="bottom"/>
          </w:tcPr>
          <w:p w:rsidR="00A25665" w:rsidRDefault="00A25665" w:rsidP="00E75B62">
            <w:pPr>
              <w:pStyle w:val="a5"/>
              <w:shd w:val="clear" w:color="auto" w:fill="auto"/>
              <w:ind w:right="160" w:firstLine="0"/>
              <w:jc w:val="center"/>
              <w:rPr>
                <w:sz w:val="20"/>
                <w:szCs w:val="20"/>
              </w:rPr>
            </w:pPr>
            <w:r>
              <w:rPr>
                <w:b/>
                <w:bCs/>
                <w:sz w:val="20"/>
                <w:szCs w:val="20"/>
              </w:rPr>
              <w:t>План</w:t>
            </w:r>
          </w:p>
        </w:tc>
        <w:tc>
          <w:tcPr>
            <w:tcW w:w="1200" w:type="dxa"/>
            <w:tcBorders>
              <w:top w:val="single" w:sz="4" w:space="0" w:color="auto"/>
              <w:left w:val="single" w:sz="4" w:space="0" w:color="auto"/>
              <w:right w:val="single" w:sz="4" w:space="0" w:color="auto"/>
            </w:tcBorders>
            <w:shd w:val="clear" w:color="auto" w:fill="FFFFFF"/>
            <w:vAlign w:val="bottom"/>
          </w:tcPr>
          <w:p w:rsidR="00A25665" w:rsidRDefault="00A25665" w:rsidP="00E75B62">
            <w:pPr>
              <w:pStyle w:val="a5"/>
              <w:shd w:val="clear" w:color="auto" w:fill="auto"/>
              <w:ind w:firstLine="0"/>
              <w:jc w:val="center"/>
              <w:rPr>
                <w:sz w:val="20"/>
                <w:szCs w:val="20"/>
              </w:rPr>
            </w:pPr>
            <w:r>
              <w:rPr>
                <w:b/>
                <w:bCs/>
                <w:sz w:val="20"/>
                <w:szCs w:val="20"/>
              </w:rPr>
              <w:t>Факт</w:t>
            </w:r>
          </w:p>
        </w:tc>
      </w:tr>
      <w:tr w:rsidR="00A25665" w:rsidTr="00E40728">
        <w:trPr>
          <w:trHeight w:hRule="exact" w:val="274"/>
          <w:jc w:val="center"/>
        </w:trPr>
        <w:tc>
          <w:tcPr>
            <w:tcW w:w="6163" w:type="dxa"/>
            <w:tcBorders>
              <w:top w:val="single" w:sz="4" w:space="0" w:color="auto"/>
              <w:left w:val="single" w:sz="4" w:space="0" w:color="auto"/>
            </w:tcBorders>
            <w:shd w:val="clear" w:color="auto" w:fill="FFFFFF"/>
            <w:vAlign w:val="bottom"/>
          </w:tcPr>
          <w:p w:rsidR="00A25665" w:rsidRDefault="00A25665" w:rsidP="0076174B">
            <w:pPr>
              <w:pStyle w:val="a5"/>
              <w:shd w:val="clear" w:color="auto" w:fill="auto"/>
              <w:ind w:firstLine="0"/>
              <w:jc w:val="left"/>
              <w:rPr>
                <w:sz w:val="20"/>
                <w:szCs w:val="20"/>
              </w:rPr>
            </w:pPr>
            <w:r>
              <w:rPr>
                <w:sz w:val="20"/>
                <w:szCs w:val="20"/>
              </w:rPr>
              <w:t>Дох</w:t>
            </w:r>
            <w:r w:rsidR="0076174B">
              <w:rPr>
                <w:sz w:val="20"/>
                <w:szCs w:val="20"/>
                <w:lang w:val="uk-UA"/>
              </w:rPr>
              <w:t>і</w:t>
            </w:r>
            <w:r>
              <w:rPr>
                <w:sz w:val="20"/>
                <w:szCs w:val="20"/>
              </w:rPr>
              <w:t>дна частина:</w:t>
            </w:r>
          </w:p>
        </w:tc>
        <w:tc>
          <w:tcPr>
            <w:tcW w:w="1358"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69"/>
          <w:jc w:val="center"/>
        </w:trPr>
        <w:tc>
          <w:tcPr>
            <w:tcW w:w="6163"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Проценти за кредитами</w:t>
            </w:r>
          </w:p>
        </w:tc>
        <w:tc>
          <w:tcPr>
            <w:tcW w:w="1358"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69"/>
          <w:jc w:val="center"/>
        </w:trPr>
        <w:tc>
          <w:tcPr>
            <w:tcW w:w="6163"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Процент</w:t>
            </w:r>
            <w:r>
              <w:rPr>
                <w:sz w:val="20"/>
                <w:szCs w:val="20"/>
                <w:lang w:val="uk-UA"/>
              </w:rPr>
              <w:t>и</w:t>
            </w:r>
            <w:r>
              <w:rPr>
                <w:sz w:val="20"/>
                <w:szCs w:val="20"/>
              </w:rPr>
              <w:t xml:space="preserve"> в</w:t>
            </w:r>
            <w:r>
              <w:rPr>
                <w:sz w:val="20"/>
                <w:szCs w:val="20"/>
                <w:lang w:val="uk-UA"/>
              </w:rPr>
              <w:t>ід</w:t>
            </w:r>
            <w:r>
              <w:rPr>
                <w:sz w:val="20"/>
                <w:szCs w:val="20"/>
              </w:rPr>
              <w:t xml:space="preserve"> ф</w:t>
            </w:r>
            <w:r>
              <w:rPr>
                <w:sz w:val="20"/>
                <w:szCs w:val="20"/>
                <w:lang w:val="uk-UA"/>
              </w:rPr>
              <w:t>ін</w:t>
            </w:r>
            <w:r>
              <w:rPr>
                <w:sz w:val="20"/>
                <w:szCs w:val="20"/>
              </w:rPr>
              <w:t xml:space="preserve">ансових </w:t>
            </w:r>
            <w:r>
              <w:rPr>
                <w:sz w:val="20"/>
                <w:szCs w:val="20"/>
                <w:lang w:val="uk-UA"/>
              </w:rPr>
              <w:t>ін</w:t>
            </w:r>
            <w:r>
              <w:rPr>
                <w:sz w:val="20"/>
                <w:szCs w:val="20"/>
              </w:rPr>
              <w:t>вестиц</w:t>
            </w:r>
            <w:r>
              <w:rPr>
                <w:sz w:val="20"/>
                <w:szCs w:val="20"/>
                <w:lang w:val="uk-UA"/>
              </w:rPr>
              <w:t>ій</w:t>
            </w:r>
          </w:p>
        </w:tc>
        <w:tc>
          <w:tcPr>
            <w:tcW w:w="1358"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78"/>
          <w:jc w:val="center"/>
        </w:trPr>
        <w:tc>
          <w:tcPr>
            <w:tcW w:w="6163"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lang w:val="uk-UA" w:eastAsia="en-US" w:bidi="en-US"/>
              </w:rPr>
              <w:t xml:space="preserve">Інші </w:t>
            </w:r>
            <w:r>
              <w:rPr>
                <w:sz w:val="20"/>
                <w:szCs w:val="20"/>
                <w:lang w:val="en-US" w:eastAsia="en-US" w:bidi="en-US"/>
              </w:rPr>
              <w:t xml:space="preserve"> </w:t>
            </w:r>
            <w:r>
              <w:rPr>
                <w:sz w:val="20"/>
                <w:szCs w:val="20"/>
              </w:rPr>
              <w:t>доходи</w:t>
            </w:r>
          </w:p>
        </w:tc>
        <w:tc>
          <w:tcPr>
            <w:tcW w:w="1358"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317"/>
          <w:jc w:val="center"/>
        </w:trPr>
        <w:tc>
          <w:tcPr>
            <w:tcW w:w="6163"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b/>
                <w:bCs/>
                <w:sz w:val="20"/>
                <w:szCs w:val="20"/>
              </w:rPr>
              <w:t>Доходи разом</w:t>
            </w:r>
          </w:p>
        </w:tc>
        <w:tc>
          <w:tcPr>
            <w:tcW w:w="1358"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69"/>
          <w:jc w:val="center"/>
        </w:trPr>
        <w:tc>
          <w:tcPr>
            <w:tcW w:w="6163"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Витратна частина (кошторис)</w:t>
            </w:r>
          </w:p>
        </w:tc>
        <w:tc>
          <w:tcPr>
            <w:tcW w:w="1358"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499"/>
          <w:jc w:val="center"/>
        </w:trPr>
        <w:tc>
          <w:tcPr>
            <w:tcW w:w="6163"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Нарахова</w:t>
            </w:r>
            <w:r>
              <w:rPr>
                <w:sz w:val="20"/>
                <w:szCs w:val="20"/>
                <w:lang w:val="uk-UA"/>
              </w:rPr>
              <w:t>ні</w:t>
            </w:r>
            <w:r>
              <w:rPr>
                <w:sz w:val="20"/>
                <w:szCs w:val="20"/>
              </w:rPr>
              <w:t xml:space="preserve"> проценти за внесками (вкладами) на депозит</w:t>
            </w:r>
            <w:r>
              <w:rPr>
                <w:sz w:val="20"/>
                <w:szCs w:val="20"/>
                <w:lang w:val="uk-UA"/>
              </w:rPr>
              <w:t>ні</w:t>
            </w:r>
            <w:r>
              <w:rPr>
                <w:sz w:val="20"/>
                <w:szCs w:val="20"/>
              </w:rPr>
              <w:t xml:space="preserve"> рахунки чле</w:t>
            </w:r>
            <w:r>
              <w:rPr>
                <w:sz w:val="20"/>
                <w:szCs w:val="20"/>
                <w:lang w:val="uk-UA"/>
              </w:rPr>
              <w:t>ні</w:t>
            </w:r>
            <w:r>
              <w:rPr>
                <w:sz w:val="20"/>
                <w:szCs w:val="20"/>
              </w:rPr>
              <w:t>в КС</w:t>
            </w:r>
          </w:p>
        </w:tc>
        <w:tc>
          <w:tcPr>
            <w:tcW w:w="1358"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916DDB">
        <w:trPr>
          <w:trHeight w:hRule="exact" w:val="442"/>
          <w:jc w:val="center"/>
        </w:trPr>
        <w:tc>
          <w:tcPr>
            <w:tcW w:w="6163"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Нарахова</w:t>
            </w:r>
            <w:r>
              <w:rPr>
                <w:sz w:val="20"/>
                <w:szCs w:val="20"/>
                <w:lang w:val="uk-UA"/>
              </w:rPr>
              <w:t>ні</w:t>
            </w:r>
            <w:r>
              <w:rPr>
                <w:sz w:val="20"/>
                <w:szCs w:val="20"/>
              </w:rPr>
              <w:t xml:space="preserve"> проценти за зобов'язаннями перед юридичними особами</w:t>
            </w:r>
          </w:p>
        </w:tc>
        <w:tc>
          <w:tcPr>
            <w:tcW w:w="1358"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74"/>
          <w:jc w:val="center"/>
        </w:trPr>
        <w:tc>
          <w:tcPr>
            <w:tcW w:w="6163"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Витрати, пов’яза</w:t>
            </w:r>
            <w:r>
              <w:rPr>
                <w:sz w:val="20"/>
                <w:szCs w:val="20"/>
                <w:lang w:val="uk-UA"/>
              </w:rPr>
              <w:t>ні</w:t>
            </w:r>
            <w:r>
              <w:rPr>
                <w:sz w:val="20"/>
                <w:szCs w:val="20"/>
              </w:rPr>
              <w:t xml:space="preserve"> </w:t>
            </w:r>
            <w:r>
              <w:rPr>
                <w:sz w:val="20"/>
                <w:szCs w:val="20"/>
                <w:lang w:val="en-US" w:eastAsia="en-US" w:bidi="en-US"/>
              </w:rPr>
              <w:t>i</w:t>
            </w:r>
            <w:r>
              <w:rPr>
                <w:sz w:val="20"/>
                <w:szCs w:val="20"/>
                <w:lang w:val="uk-UA" w:eastAsia="en-US" w:bidi="en-US"/>
              </w:rPr>
              <w:t>з</w:t>
            </w:r>
            <w:r w:rsidRPr="00C679E3">
              <w:rPr>
                <w:sz w:val="20"/>
                <w:szCs w:val="20"/>
                <w:lang w:eastAsia="en-US" w:bidi="en-US"/>
              </w:rPr>
              <w:t xml:space="preserve"> </w:t>
            </w:r>
            <w:r>
              <w:rPr>
                <w:sz w:val="20"/>
                <w:szCs w:val="20"/>
              </w:rPr>
              <w:t>залученням ко</w:t>
            </w:r>
            <w:r>
              <w:rPr>
                <w:sz w:val="20"/>
                <w:szCs w:val="20"/>
                <w:lang w:val="uk-UA"/>
              </w:rPr>
              <w:t>штів</w:t>
            </w:r>
          </w:p>
        </w:tc>
        <w:tc>
          <w:tcPr>
            <w:tcW w:w="1358"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509"/>
          <w:jc w:val="center"/>
        </w:trPr>
        <w:tc>
          <w:tcPr>
            <w:tcW w:w="6163"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spacing w:line="257" w:lineRule="auto"/>
              <w:ind w:firstLine="0"/>
              <w:jc w:val="left"/>
              <w:rPr>
                <w:sz w:val="20"/>
                <w:szCs w:val="20"/>
              </w:rPr>
            </w:pPr>
            <w:r>
              <w:rPr>
                <w:sz w:val="20"/>
                <w:szCs w:val="20"/>
              </w:rPr>
              <w:t>Витрати на страхування креди</w:t>
            </w:r>
            <w:r>
              <w:rPr>
                <w:sz w:val="20"/>
                <w:szCs w:val="20"/>
                <w:lang w:val="uk-UA"/>
              </w:rPr>
              <w:t>тів</w:t>
            </w:r>
            <w:r>
              <w:rPr>
                <w:sz w:val="20"/>
                <w:szCs w:val="20"/>
              </w:rPr>
              <w:t xml:space="preserve"> та внес</w:t>
            </w:r>
            <w:r>
              <w:rPr>
                <w:sz w:val="20"/>
                <w:szCs w:val="20"/>
                <w:lang w:val="uk-UA"/>
              </w:rPr>
              <w:t>ків</w:t>
            </w:r>
            <w:r>
              <w:rPr>
                <w:sz w:val="20"/>
                <w:szCs w:val="20"/>
              </w:rPr>
              <w:t xml:space="preserve"> (вклад</w:t>
            </w:r>
            <w:r>
              <w:rPr>
                <w:sz w:val="20"/>
                <w:szCs w:val="20"/>
                <w:lang w:val="uk-UA"/>
              </w:rPr>
              <w:t>і</w:t>
            </w:r>
            <w:r>
              <w:rPr>
                <w:sz w:val="20"/>
                <w:szCs w:val="20"/>
              </w:rPr>
              <w:t>в) чле</w:t>
            </w:r>
            <w:r>
              <w:rPr>
                <w:sz w:val="20"/>
                <w:szCs w:val="20"/>
                <w:lang w:val="uk-UA"/>
              </w:rPr>
              <w:t>нів</w:t>
            </w:r>
            <w:r>
              <w:rPr>
                <w:sz w:val="20"/>
                <w:szCs w:val="20"/>
              </w:rPr>
              <w:t xml:space="preserve"> КС на депозитних рахунках</w:t>
            </w:r>
          </w:p>
        </w:tc>
        <w:tc>
          <w:tcPr>
            <w:tcW w:w="1358"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83"/>
          <w:jc w:val="center"/>
        </w:trPr>
        <w:tc>
          <w:tcPr>
            <w:tcW w:w="6163"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Витрати на нарахування зароб</w:t>
            </w:r>
            <w:r>
              <w:rPr>
                <w:sz w:val="20"/>
                <w:szCs w:val="20"/>
                <w:lang w:val="uk-UA"/>
              </w:rPr>
              <w:t>іт</w:t>
            </w:r>
            <w:r>
              <w:rPr>
                <w:sz w:val="20"/>
                <w:szCs w:val="20"/>
              </w:rPr>
              <w:t>но</w:t>
            </w:r>
            <w:r>
              <w:rPr>
                <w:sz w:val="20"/>
                <w:szCs w:val="20"/>
                <w:lang w:val="uk-UA"/>
              </w:rPr>
              <w:t>ї</w:t>
            </w:r>
            <w:r>
              <w:rPr>
                <w:sz w:val="20"/>
                <w:szCs w:val="20"/>
              </w:rPr>
              <w:t xml:space="preserve"> плат</w:t>
            </w:r>
            <w:r>
              <w:rPr>
                <w:sz w:val="20"/>
                <w:szCs w:val="20"/>
                <w:lang w:val="uk-UA"/>
              </w:rPr>
              <w:t>и</w:t>
            </w:r>
            <w:r>
              <w:rPr>
                <w:sz w:val="20"/>
                <w:szCs w:val="20"/>
              </w:rPr>
              <w:t xml:space="preserve"> та обов'язкових платеж</w:t>
            </w:r>
            <w:r>
              <w:rPr>
                <w:sz w:val="20"/>
                <w:szCs w:val="20"/>
                <w:lang w:val="uk-UA"/>
              </w:rPr>
              <w:t>і</w:t>
            </w:r>
            <w:r>
              <w:rPr>
                <w:sz w:val="20"/>
                <w:szCs w:val="20"/>
              </w:rPr>
              <w:t>в</w:t>
            </w:r>
          </w:p>
        </w:tc>
        <w:tc>
          <w:tcPr>
            <w:tcW w:w="1358"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69"/>
          <w:jc w:val="center"/>
        </w:trPr>
        <w:tc>
          <w:tcPr>
            <w:tcW w:w="6163"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lang w:val="en-US" w:eastAsia="en-US" w:bidi="en-US"/>
              </w:rPr>
              <w:t>l</w:t>
            </w:r>
            <w:r>
              <w:rPr>
                <w:sz w:val="20"/>
                <w:szCs w:val="20"/>
                <w:lang w:val="uk-UA" w:eastAsia="en-US" w:bidi="en-US"/>
              </w:rPr>
              <w:t>нші</w:t>
            </w:r>
            <w:r>
              <w:rPr>
                <w:sz w:val="20"/>
                <w:szCs w:val="20"/>
                <w:lang w:val="en-US" w:eastAsia="en-US" w:bidi="en-US"/>
              </w:rPr>
              <w:t>i</w:t>
            </w:r>
            <w:r w:rsidRPr="00C679E3">
              <w:rPr>
                <w:sz w:val="20"/>
                <w:szCs w:val="20"/>
                <w:lang w:eastAsia="en-US" w:bidi="en-US"/>
              </w:rPr>
              <w:t xml:space="preserve"> </w:t>
            </w:r>
            <w:r>
              <w:rPr>
                <w:sz w:val="20"/>
                <w:szCs w:val="20"/>
              </w:rPr>
              <w:t>операц</w:t>
            </w:r>
            <w:r>
              <w:rPr>
                <w:sz w:val="20"/>
                <w:szCs w:val="20"/>
                <w:lang w:val="uk-UA"/>
              </w:rPr>
              <w:t>ійні</w:t>
            </w:r>
            <w:r>
              <w:rPr>
                <w:sz w:val="20"/>
                <w:szCs w:val="20"/>
              </w:rPr>
              <w:t xml:space="preserve"> витрати, у тому ч</w:t>
            </w:r>
            <w:r>
              <w:rPr>
                <w:sz w:val="20"/>
                <w:szCs w:val="20"/>
                <w:lang w:val="uk-UA"/>
              </w:rPr>
              <w:t>ислі:</w:t>
            </w:r>
          </w:p>
        </w:tc>
        <w:tc>
          <w:tcPr>
            <w:tcW w:w="1358"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69"/>
          <w:jc w:val="center"/>
        </w:trPr>
        <w:tc>
          <w:tcPr>
            <w:tcW w:w="6163"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на благод</w:t>
            </w:r>
            <w:r>
              <w:rPr>
                <w:sz w:val="20"/>
                <w:szCs w:val="20"/>
                <w:lang w:val="uk-UA"/>
              </w:rPr>
              <w:t>ій</w:t>
            </w:r>
            <w:r>
              <w:rPr>
                <w:sz w:val="20"/>
                <w:szCs w:val="20"/>
              </w:rPr>
              <w:t>ну д</w:t>
            </w:r>
            <w:r>
              <w:rPr>
                <w:sz w:val="20"/>
                <w:szCs w:val="20"/>
                <w:lang w:val="uk-UA"/>
              </w:rPr>
              <w:t>і</w:t>
            </w:r>
            <w:r>
              <w:rPr>
                <w:sz w:val="20"/>
                <w:szCs w:val="20"/>
              </w:rPr>
              <w:t>ял</w:t>
            </w:r>
            <w:r>
              <w:rPr>
                <w:sz w:val="20"/>
                <w:szCs w:val="20"/>
                <w:lang w:val="uk-UA"/>
              </w:rPr>
              <w:t>ність</w:t>
            </w:r>
          </w:p>
        </w:tc>
        <w:tc>
          <w:tcPr>
            <w:tcW w:w="1358"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64"/>
          <w:jc w:val="center"/>
        </w:trPr>
        <w:tc>
          <w:tcPr>
            <w:tcW w:w="6163"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Витрати на формування сп</w:t>
            </w:r>
            <w:r>
              <w:rPr>
                <w:sz w:val="20"/>
                <w:szCs w:val="20"/>
                <w:lang w:val="uk-UA"/>
              </w:rPr>
              <w:t>іл</w:t>
            </w:r>
            <w:r>
              <w:rPr>
                <w:sz w:val="20"/>
                <w:szCs w:val="20"/>
              </w:rPr>
              <w:t>ьних ф</w:t>
            </w:r>
            <w:r>
              <w:rPr>
                <w:sz w:val="20"/>
                <w:szCs w:val="20"/>
                <w:lang w:val="uk-UA"/>
              </w:rPr>
              <w:t>ін</w:t>
            </w:r>
            <w:r>
              <w:rPr>
                <w:sz w:val="20"/>
                <w:szCs w:val="20"/>
              </w:rPr>
              <w:t>ансових фо</w:t>
            </w:r>
            <w:r>
              <w:rPr>
                <w:sz w:val="20"/>
                <w:szCs w:val="20"/>
                <w:lang w:val="uk-UA"/>
              </w:rPr>
              <w:t>нді</w:t>
            </w:r>
            <w:r>
              <w:rPr>
                <w:sz w:val="20"/>
                <w:szCs w:val="20"/>
              </w:rPr>
              <w:t>в асо</w:t>
            </w:r>
            <w:r>
              <w:rPr>
                <w:sz w:val="20"/>
                <w:szCs w:val="20"/>
                <w:lang w:val="uk-UA"/>
              </w:rPr>
              <w:t>ціацій</w:t>
            </w:r>
          </w:p>
        </w:tc>
        <w:tc>
          <w:tcPr>
            <w:tcW w:w="1358"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78"/>
          <w:jc w:val="center"/>
        </w:trPr>
        <w:tc>
          <w:tcPr>
            <w:tcW w:w="6163"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Податок на прибуток нарахований</w:t>
            </w:r>
          </w:p>
        </w:tc>
        <w:tc>
          <w:tcPr>
            <w:tcW w:w="1358"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69"/>
          <w:jc w:val="center"/>
        </w:trPr>
        <w:tc>
          <w:tcPr>
            <w:tcW w:w="6163"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lang w:val="uk-UA" w:eastAsia="en-US" w:bidi="en-US"/>
              </w:rPr>
              <w:t xml:space="preserve">Інші </w:t>
            </w:r>
            <w:r>
              <w:rPr>
                <w:sz w:val="20"/>
                <w:szCs w:val="20"/>
                <w:lang w:val="en-US" w:eastAsia="en-US" w:bidi="en-US"/>
              </w:rPr>
              <w:t xml:space="preserve"> </w:t>
            </w:r>
            <w:r>
              <w:rPr>
                <w:sz w:val="20"/>
                <w:szCs w:val="20"/>
              </w:rPr>
              <w:t>витрати</w:t>
            </w:r>
          </w:p>
        </w:tc>
        <w:tc>
          <w:tcPr>
            <w:tcW w:w="1358"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69"/>
          <w:jc w:val="center"/>
        </w:trPr>
        <w:tc>
          <w:tcPr>
            <w:tcW w:w="6163"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Загальна сума операц</w:t>
            </w:r>
            <w:r>
              <w:rPr>
                <w:sz w:val="20"/>
                <w:szCs w:val="20"/>
                <w:lang w:val="uk-UA"/>
              </w:rPr>
              <w:t>ій</w:t>
            </w:r>
            <w:r>
              <w:rPr>
                <w:sz w:val="20"/>
                <w:szCs w:val="20"/>
              </w:rPr>
              <w:t>их витрат</w:t>
            </w:r>
          </w:p>
        </w:tc>
        <w:tc>
          <w:tcPr>
            <w:tcW w:w="1358"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504"/>
          <w:jc w:val="center"/>
        </w:trPr>
        <w:tc>
          <w:tcPr>
            <w:tcW w:w="6163"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Витрати на формування резерву забезпечення покриття втрат в</w:t>
            </w:r>
            <w:r>
              <w:rPr>
                <w:sz w:val="20"/>
                <w:szCs w:val="20"/>
                <w:lang w:val="uk-UA"/>
              </w:rPr>
              <w:t>ід</w:t>
            </w:r>
            <w:r>
              <w:rPr>
                <w:sz w:val="20"/>
                <w:szCs w:val="20"/>
              </w:rPr>
              <w:t xml:space="preserve"> неповернених позичок</w:t>
            </w:r>
          </w:p>
        </w:tc>
        <w:tc>
          <w:tcPr>
            <w:tcW w:w="1358"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59"/>
          <w:jc w:val="center"/>
        </w:trPr>
        <w:tc>
          <w:tcPr>
            <w:tcW w:w="6163"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Витрати на списания несплачених процен</w:t>
            </w:r>
            <w:r>
              <w:rPr>
                <w:sz w:val="20"/>
                <w:szCs w:val="20"/>
                <w:lang w:val="uk-UA"/>
              </w:rPr>
              <w:t>тів</w:t>
            </w:r>
            <w:r>
              <w:rPr>
                <w:sz w:val="20"/>
                <w:szCs w:val="20"/>
              </w:rPr>
              <w:t xml:space="preserve"> за кредитами</w:t>
            </w:r>
          </w:p>
        </w:tc>
        <w:tc>
          <w:tcPr>
            <w:tcW w:w="1358"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312"/>
          <w:jc w:val="center"/>
        </w:trPr>
        <w:tc>
          <w:tcPr>
            <w:tcW w:w="6163"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b/>
                <w:bCs/>
                <w:sz w:val="20"/>
                <w:szCs w:val="20"/>
              </w:rPr>
              <w:t>Усього витрат</w:t>
            </w:r>
          </w:p>
        </w:tc>
        <w:tc>
          <w:tcPr>
            <w:tcW w:w="1358"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74"/>
          <w:jc w:val="center"/>
        </w:trPr>
        <w:tc>
          <w:tcPr>
            <w:tcW w:w="6163"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Ф</w:t>
            </w:r>
            <w:r>
              <w:rPr>
                <w:sz w:val="20"/>
                <w:szCs w:val="20"/>
                <w:lang w:val="uk-UA"/>
              </w:rPr>
              <w:t>ін</w:t>
            </w:r>
            <w:r>
              <w:rPr>
                <w:sz w:val="20"/>
                <w:szCs w:val="20"/>
              </w:rPr>
              <w:t>ансовий результат</w:t>
            </w:r>
          </w:p>
        </w:tc>
        <w:tc>
          <w:tcPr>
            <w:tcW w:w="1358"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59"/>
          <w:jc w:val="center"/>
        </w:trPr>
        <w:tc>
          <w:tcPr>
            <w:tcW w:w="6163"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Розпод</w:t>
            </w:r>
            <w:r>
              <w:rPr>
                <w:sz w:val="20"/>
                <w:szCs w:val="20"/>
                <w:lang w:val="uk-UA"/>
              </w:rPr>
              <w:t>іл</w:t>
            </w:r>
            <w:r>
              <w:rPr>
                <w:sz w:val="20"/>
                <w:szCs w:val="20"/>
              </w:rPr>
              <w:t xml:space="preserve"> доходу за р</w:t>
            </w:r>
            <w:r>
              <w:rPr>
                <w:sz w:val="20"/>
                <w:szCs w:val="20"/>
                <w:lang w:val="uk-UA"/>
              </w:rPr>
              <w:t>іш</w:t>
            </w:r>
            <w:r>
              <w:rPr>
                <w:sz w:val="20"/>
                <w:szCs w:val="20"/>
              </w:rPr>
              <w:t>енням спостережно</w:t>
            </w:r>
            <w:r>
              <w:rPr>
                <w:sz w:val="20"/>
                <w:szCs w:val="20"/>
                <w:lang w:val="uk-UA"/>
              </w:rPr>
              <w:t>ї</w:t>
            </w:r>
            <w:r>
              <w:rPr>
                <w:sz w:val="20"/>
                <w:szCs w:val="20"/>
              </w:rPr>
              <w:t xml:space="preserve"> ради, у тому числ</w:t>
            </w:r>
            <w:r>
              <w:rPr>
                <w:sz w:val="20"/>
                <w:szCs w:val="20"/>
                <w:lang w:val="uk-UA"/>
              </w:rPr>
              <w:t>і</w:t>
            </w:r>
          </w:p>
        </w:tc>
        <w:tc>
          <w:tcPr>
            <w:tcW w:w="1358"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78"/>
          <w:jc w:val="center"/>
        </w:trPr>
        <w:tc>
          <w:tcPr>
            <w:tcW w:w="6163"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На формування резервного ка</w:t>
            </w:r>
            <w:r>
              <w:rPr>
                <w:sz w:val="20"/>
                <w:szCs w:val="20"/>
                <w:lang w:val="uk-UA"/>
              </w:rPr>
              <w:t>піта</w:t>
            </w:r>
            <w:r>
              <w:rPr>
                <w:sz w:val="20"/>
                <w:szCs w:val="20"/>
              </w:rPr>
              <w:t>лу</w:t>
            </w:r>
          </w:p>
        </w:tc>
        <w:tc>
          <w:tcPr>
            <w:tcW w:w="1358"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259"/>
          <w:jc w:val="center"/>
        </w:trPr>
        <w:tc>
          <w:tcPr>
            <w:tcW w:w="6163" w:type="dxa"/>
            <w:tcBorders>
              <w:top w:val="single" w:sz="4" w:space="0" w:color="auto"/>
              <w:left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sz w:val="20"/>
                <w:szCs w:val="20"/>
              </w:rPr>
              <w:t>на розпод</w:t>
            </w:r>
            <w:r>
              <w:rPr>
                <w:sz w:val="20"/>
                <w:szCs w:val="20"/>
                <w:lang w:val="uk-UA"/>
              </w:rPr>
              <w:t>іл</w:t>
            </w:r>
            <w:r>
              <w:rPr>
                <w:sz w:val="20"/>
                <w:szCs w:val="20"/>
              </w:rPr>
              <w:t xml:space="preserve"> доходу на додатков</w:t>
            </w:r>
            <w:r>
              <w:rPr>
                <w:sz w:val="20"/>
                <w:szCs w:val="20"/>
                <w:lang w:val="uk-UA"/>
              </w:rPr>
              <w:t>і</w:t>
            </w:r>
            <w:r>
              <w:rPr>
                <w:sz w:val="20"/>
                <w:szCs w:val="20"/>
              </w:rPr>
              <w:t xml:space="preserve"> пайов</w:t>
            </w:r>
            <w:r>
              <w:rPr>
                <w:sz w:val="20"/>
                <w:szCs w:val="20"/>
                <w:lang w:val="uk-UA"/>
              </w:rPr>
              <w:t>і</w:t>
            </w:r>
            <w:r>
              <w:rPr>
                <w:sz w:val="20"/>
                <w:szCs w:val="20"/>
              </w:rPr>
              <w:t xml:space="preserve"> внески</w:t>
            </w:r>
          </w:p>
        </w:tc>
        <w:tc>
          <w:tcPr>
            <w:tcW w:w="1358" w:type="dxa"/>
            <w:tcBorders>
              <w:top w:val="single" w:sz="4" w:space="0" w:color="auto"/>
              <w:left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A25665" w:rsidRDefault="00A25665" w:rsidP="00E40728">
            <w:pPr>
              <w:rPr>
                <w:sz w:val="10"/>
                <w:szCs w:val="10"/>
              </w:rPr>
            </w:pPr>
          </w:p>
        </w:tc>
      </w:tr>
      <w:tr w:rsidR="00A25665" w:rsidTr="00E40728">
        <w:trPr>
          <w:trHeight w:hRule="exact" w:val="331"/>
          <w:jc w:val="center"/>
        </w:trPr>
        <w:tc>
          <w:tcPr>
            <w:tcW w:w="6163" w:type="dxa"/>
            <w:tcBorders>
              <w:top w:val="single" w:sz="4" w:space="0" w:color="auto"/>
              <w:left w:val="single" w:sz="4" w:space="0" w:color="auto"/>
              <w:bottom w:val="single" w:sz="4" w:space="0" w:color="auto"/>
            </w:tcBorders>
            <w:shd w:val="clear" w:color="auto" w:fill="FFFFFF"/>
            <w:vAlign w:val="bottom"/>
          </w:tcPr>
          <w:p w:rsidR="00A25665" w:rsidRDefault="00A25665" w:rsidP="00E40728">
            <w:pPr>
              <w:pStyle w:val="a5"/>
              <w:shd w:val="clear" w:color="auto" w:fill="auto"/>
              <w:ind w:firstLine="0"/>
              <w:jc w:val="left"/>
              <w:rPr>
                <w:sz w:val="20"/>
                <w:szCs w:val="20"/>
              </w:rPr>
            </w:pPr>
            <w:r>
              <w:rPr>
                <w:b/>
                <w:bCs/>
                <w:sz w:val="20"/>
                <w:szCs w:val="20"/>
              </w:rPr>
              <w:t>Нерозпод</w:t>
            </w:r>
            <w:r>
              <w:rPr>
                <w:b/>
                <w:bCs/>
                <w:sz w:val="20"/>
                <w:szCs w:val="20"/>
                <w:lang w:val="uk-UA"/>
              </w:rPr>
              <w:t>іл</w:t>
            </w:r>
            <w:r>
              <w:rPr>
                <w:b/>
                <w:bCs/>
                <w:sz w:val="20"/>
                <w:szCs w:val="20"/>
              </w:rPr>
              <w:t>ений дох</w:t>
            </w:r>
            <w:r>
              <w:rPr>
                <w:b/>
                <w:bCs/>
                <w:sz w:val="20"/>
                <w:szCs w:val="20"/>
                <w:lang w:val="uk-UA"/>
              </w:rPr>
              <w:t>ід</w:t>
            </w:r>
            <w:r>
              <w:rPr>
                <w:b/>
                <w:bCs/>
                <w:sz w:val="20"/>
                <w:szCs w:val="20"/>
              </w:rPr>
              <w:t xml:space="preserve"> (збиток)</w:t>
            </w:r>
          </w:p>
        </w:tc>
        <w:tc>
          <w:tcPr>
            <w:tcW w:w="1358" w:type="dxa"/>
            <w:tcBorders>
              <w:top w:val="single" w:sz="4" w:space="0" w:color="auto"/>
              <w:left w:val="single" w:sz="4" w:space="0" w:color="auto"/>
              <w:bottom w:val="single" w:sz="4" w:space="0" w:color="auto"/>
            </w:tcBorders>
            <w:shd w:val="clear" w:color="auto" w:fill="FFFFFF"/>
          </w:tcPr>
          <w:p w:rsidR="00A25665" w:rsidRDefault="00A25665" w:rsidP="00E40728">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A25665" w:rsidRDefault="00A25665" w:rsidP="00E40728">
            <w:pPr>
              <w:rPr>
                <w:sz w:val="10"/>
                <w:szCs w:val="10"/>
              </w:rPr>
            </w:pPr>
          </w:p>
        </w:tc>
      </w:tr>
    </w:tbl>
    <w:p w:rsidR="00A25665" w:rsidRDefault="00A25665" w:rsidP="00A25665">
      <w:pPr>
        <w:spacing w:after="486" w:line="14" w:lineRule="exact"/>
      </w:pPr>
    </w:p>
    <w:p w:rsidR="00A25665" w:rsidRDefault="00A25665" w:rsidP="00A25665">
      <w:pPr>
        <w:pStyle w:val="1"/>
        <w:shd w:val="clear" w:color="auto" w:fill="auto"/>
        <w:tabs>
          <w:tab w:val="left" w:pos="6890"/>
          <w:tab w:val="left" w:leader="underscore" w:pos="9069"/>
        </w:tabs>
        <w:ind w:firstLine="0"/>
      </w:pPr>
      <w:r>
        <w:t>Голова правл</w:t>
      </w:r>
      <w:r>
        <w:rPr>
          <w:lang w:val="uk-UA"/>
        </w:rPr>
        <w:t>ін</w:t>
      </w:r>
      <w:r>
        <w:t>ня кредитно</w:t>
      </w:r>
      <w:r>
        <w:rPr>
          <w:lang w:val="uk-UA"/>
        </w:rPr>
        <w:t>ї</w:t>
      </w:r>
      <w:r>
        <w:t xml:space="preserve"> сп</w:t>
      </w:r>
      <w:r>
        <w:rPr>
          <w:lang w:val="uk-UA"/>
        </w:rPr>
        <w:t>і</w:t>
      </w:r>
      <w:r>
        <w:t>ки «</w:t>
      </w:r>
      <w:r>
        <w:rPr>
          <w:lang w:val="uk-UA"/>
        </w:rPr>
        <w:t>Захід</w:t>
      </w:r>
      <w:r>
        <w:t>»</w:t>
      </w:r>
      <w:r>
        <w:tab/>
      </w:r>
      <w:r>
        <w:rPr>
          <w:color w:val="12143D"/>
        </w:rPr>
        <w:tab/>
      </w:r>
    </w:p>
    <w:p w:rsidR="00A25665" w:rsidRDefault="00A25665" w:rsidP="00A25665">
      <w:pPr>
        <w:pStyle w:val="24"/>
        <w:shd w:val="clear" w:color="auto" w:fill="auto"/>
        <w:spacing w:after="0"/>
      </w:pPr>
      <w:r w:rsidRPr="00C679E3">
        <w:rPr>
          <w:lang w:eastAsia="en-US" w:bidi="en-US"/>
        </w:rPr>
        <w:t>(</w:t>
      </w:r>
      <w:r w:rsidR="00916DDB">
        <w:rPr>
          <w:lang w:val="uk-UA" w:eastAsia="en-US" w:bidi="en-US"/>
        </w:rPr>
        <w:t>п</w:t>
      </w:r>
      <w:r w:rsidR="000D23D2">
        <w:rPr>
          <w:lang w:val="uk-UA" w:eastAsia="en-US" w:bidi="en-US"/>
        </w:rPr>
        <w:t>різвище</w:t>
      </w:r>
      <w:r w:rsidRPr="00C679E3">
        <w:rPr>
          <w:lang w:eastAsia="en-US" w:bidi="en-US"/>
        </w:rPr>
        <w:t xml:space="preserve">. </w:t>
      </w:r>
      <w:r w:rsidR="00916DDB">
        <w:rPr>
          <w:lang w:val="uk-UA" w:eastAsia="en-US" w:bidi="en-US"/>
        </w:rPr>
        <w:t>і</w:t>
      </w:r>
      <w:r>
        <w:rPr>
          <w:lang w:val="uk-UA" w:eastAsia="en-US" w:bidi="en-US"/>
        </w:rPr>
        <w:t>мя</w:t>
      </w:r>
      <w:r w:rsidRPr="00C679E3">
        <w:rPr>
          <w:lang w:eastAsia="en-US" w:bidi="en-US"/>
        </w:rPr>
        <w:t xml:space="preserve"> </w:t>
      </w:r>
      <w:r>
        <w:t>та по-батьков</w:t>
      </w:r>
      <w:r>
        <w:rPr>
          <w:lang w:val="uk-UA"/>
        </w:rPr>
        <w:t>і</w:t>
      </w:r>
      <w:r w:rsidRPr="00C679E3">
        <w:rPr>
          <w:lang w:eastAsia="en-US" w:bidi="en-US"/>
        </w:rPr>
        <w:t xml:space="preserve"> </w:t>
      </w:r>
    </w:p>
    <w:p w:rsidR="00A25665" w:rsidRDefault="00A25665" w:rsidP="00A25665">
      <w:pPr>
        <w:pStyle w:val="1"/>
        <w:shd w:val="clear" w:color="auto" w:fill="auto"/>
        <w:tabs>
          <w:tab w:val="left" w:pos="6890"/>
          <w:tab w:val="left" w:leader="underscore" w:pos="9069"/>
        </w:tabs>
        <w:spacing w:line="223" w:lineRule="auto"/>
        <w:ind w:firstLine="0"/>
      </w:pPr>
      <w:r>
        <w:t>Головни</w:t>
      </w:r>
      <w:r>
        <w:rPr>
          <w:lang w:val="uk-UA"/>
        </w:rPr>
        <w:t>й</w:t>
      </w:r>
      <w:r>
        <w:t xml:space="preserve"> бухгалтер кредитно</w:t>
      </w:r>
      <w:r>
        <w:rPr>
          <w:lang w:val="uk-UA"/>
        </w:rPr>
        <w:t>ї</w:t>
      </w:r>
      <w:r>
        <w:t xml:space="preserve"> сп</w:t>
      </w:r>
      <w:r>
        <w:rPr>
          <w:lang w:val="uk-UA"/>
        </w:rPr>
        <w:t>іл</w:t>
      </w:r>
      <w:r>
        <w:t>ки «</w:t>
      </w:r>
      <w:r>
        <w:rPr>
          <w:lang w:val="uk-UA"/>
        </w:rPr>
        <w:t>Захід»</w:t>
      </w:r>
      <w:r>
        <w:tab/>
      </w:r>
      <w:r>
        <w:rPr>
          <w:color w:val="12143D"/>
        </w:rPr>
        <w:tab/>
      </w:r>
    </w:p>
    <w:p w:rsidR="00A25665" w:rsidRDefault="00A25665" w:rsidP="00A25665">
      <w:pPr>
        <w:pStyle w:val="24"/>
        <w:shd w:val="clear" w:color="auto" w:fill="auto"/>
        <w:spacing w:after="180"/>
      </w:pPr>
      <w:r w:rsidRPr="00C679E3">
        <w:rPr>
          <w:lang w:eastAsia="en-US" w:bidi="en-US"/>
        </w:rPr>
        <w:t>(</w:t>
      </w:r>
      <w:r w:rsidR="00916DDB">
        <w:rPr>
          <w:lang w:val="uk-UA" w:eastAsia="en-US" w:bidi="en-US"/>
        </w:rPr>
        <w:t>п</w:t>
      </w:r>
      <w:r w:rsidR="000D23D2">
        <w:rPr>
          <w:lang w:val="uk-UA" w:eastAsia="en-US" w:bidi="en-US"/>
        </w:rPr>
        <w:t>різвище</w:t>
      </w:r>
      <w:r w:rsidRPr="00C679E3">
        <w:rPr>
          <w:lang w:eastAsia="en-US" w:bidi="en-US"/>
        </w:rPr>
        <w:t xml:space="preserve">. </w:t>
      </w:r>
      <w:r w:rsidR="00916DDB">
        <w:rPr>
          <w:lang w:val="uk-UA" w:eastAsia="en-US" w:bidi="en-US"/>
        </w:rPr>
        <w:t>і</w:t>
      </w:r>
      <w:r>
        <w:rPr>
          <w:lang w:val="uk-UA" w:eastAsia="en-US" w:bidi="en-US"/>
        </w:rPr>
        <w:t>мя</w:t>
      </w:r>
      <w:r w:rsidRPr="00C679E3">
        <w:rPr>
          <w:lang w:eastAsia="en-US" w:bidi="en-US"/>
        </w:rPr>
        <w:t xml:space="preserve"> </w:t>
      </w:r>
      <w:r>
        <w:t>та по-батьков</w:t>
      </w:r>
      <w:r>
        <w:rPr>
          <w:lang w:val="uk-UA"/>
        </w:rPr>
        <w:t>і</w:t>
      </w:r>
      <w:r>
        <w:t>)</w:t>
      </w:r>
    </w:p>
    <w:p w:rsidR="00A25665" w:rsidRDefault="00A25665" w:rsidP="00A25665">
      <w:pPr>
        <w:pStyle w:val="1"/>
        <w:shd w:val="clear" w:color="auto" w:fill="auto"/>
        <w:tabs>
          <w:tab w:val="left" w:leader="underscore" w:pos="1102"/>
          <w:tab w:val="left" w:leader="underscore" w:pos="1963"/>
          <w:tab w:val="left" w:leader="underscore" w:pos="3398"/>
          <w:tab w:val="left" w:leader="underscore" w:pos="4027"/>
        </w:tabs>
        <w:ind w:firstLine="700"/>
      </w:pPr>
      <w:r>
        <w:t>Ф</w:t>
      </w:r>
      <w:r>
        <w:rPr>
          <w:lang w:val="uk-UA"/>
        </w:rPr>
        <w:t>іна</w:t>
      </w:r>
      <w:r>
        <w:t>нсовий зв</w:t>
      </w:r>
      <w:r>
        <w:rPr>
          <w:lang w:val="uk-UA"/>
        </w:rPr>
        <w:t>іт</w:t>
      </w:r>
      <w:r>
        <w:t xml:space="preserve"> розглянуто спостережною радою (протокол зас</w:t>
      </w:r>
      <w:r>
        <w:rPr>
          <w:lang w:val="uk-UA"/>
        </w:rPr>
        <w:t>ід</w:t>
      </w:r>
      <w:r>
        <w:t>ання спостережно</w:t>
      </w:r>
      <w:r>
        <w:rPr>
          <w:lang w:val="uk-UA"/>
        </w:rPr>
        <w:t>ї</w:t>
      </w:r>
      <w:r>
        <w:t xml:space="preserve"> ради №</w:t>
      </w:r>
      <w:r>
        <w:rPr>
          <w:color w:val="12143D"/>
        </w:rPr>
        <w:tab/>
      </w:r>
      <w:r>
        <w:t>в</w:t>
      </w:r>
      <w:r>
        <w:rPr>
          <w:lang w:val="uk-UA"/>
        </w:rPr>
        <w:t>ід</w:t>
      </w:r>
      <w:r>
        <w:t xml:space="preserve"> «</w:t>
      </w:r>
      <w:r>
        <w:tab/>
        <w:t>»</w:t>
      </w:r>
      <w:r>
        <w:rPr>
          <w:color w:val="12143D"/>
        </w:rPr>
        <w:tab/>
      </w:r>
      <w:r>
        <w:t>20</w:t>
      </w:r>
      <w:r>
        <w:rPr>
          <w:color w:val="12143D"/>
        </w:rPr>
        <w:tab/>
      </w:r>
      <w:r>
        <w:t>року).</w:t>
      </w:r>
    </w:p>
    <w:p w:rsidR="00A25665" w:rsidRDefault="00A25665" w:rsidP="00A25665">
      <w:pPr>
        <w:pStyle w:val="1"/>
        <w:shd w:val="clear" w:color="auto" w:fill="auto"/>
        <w:tabs>
          <w:tab w:val="left" w:leader="underscore" w:pos="1306"/>
          <w:tab w:val="left" w:leader="underscore" w:pos="2165"/>
          <w:tab w:val="left" w:leader="underscore" w:pos="3595"/>
          <w:tab w:val="left" w:leader="underscore" w:pos="4224"/>
        </w:tabs>
        <w:ind w:firstLine="700"/>
      </w:pPr>
      <w:r>
        <w:t>Ф</w:t>
      </w:r>
      <w:r>
        <w:rPr>
          <w:lang w:val="uk-UA"/>
        </w:rPr>
        <w:t>ін</w:t>
      </w:r>
      <w:r>
        <w:t>ансовий зв</w:t>
      </w:r>
      <w:r>
        <w:rPr>
          <w:lang w:val="uk-UA"/>
        </w:rPr>
        <w:t>іт</w:t>
      </w:r>
      <w:r>
        <w:t xml:space="preserve"> розглянуто рев</w:t>
      </w:r>
      <w:r>
        <w:rPr>
          <w:lang w:val="uk-UA"/>
        </w:rPr>
        <w:t>і</w:t>
      </w:r>
      <w:r>
        <w:t>з</w:t>
      </w:r>
      <w:r>
        <w:rPr>
          <w:lang w:val="uk-UA"/>
        </w:rPr>
        <w:t>ій</w:t>
      </w:r>
      <w:r>
        <w:t xml:space="preserve">ною </w:t>
      </w:r>
      <w:r>
        <w:rPr>
          <w:lang w:val="uk-UA"/>
        </w:rPr>
        <w:t>комісією</w:t>
      </w:r>
      <w:r w:rsidRPr="00C679E3">
        <w:rPr>
          <w:lang w:eastAsia="en-US" w:bidi="en-US"/>
        </w:rPr>
        <w:t xml:space="preserve"> </w:t>
      </w:r>
      <w:r>
        <w:t>(протокол зас</w:t>
      </w:r>
      <w:r>
        <w:rPr>
          <w:lang w:val="uk-UA"/>
        </w:rPr>
        <w:t>ід</w:t>
      </w:r>
      <w:r>
        <w:t>ання рев</w:t>
      </w:r>
      <w:r>
        <w:rPr>
          <w:lang w:val="uk-UA"/>
        </w:rPr>
        <w:t>і</w:t>
      </w:r>
      <w:r>
        <w:t>з</w:t>
      </w:r>
      <w:r>
        <w:rPr>
          <w:lang w:val="uk-UA"/>
        </w:rPr>
        <w:t>ійної</w:t>
      </w:r>
      <w:r>
        <w:t xml:space="preserve"> </w:t>
      </w:r>
      <w:r>
        <w:rPr>
          <w:lang w:val="uk-UA"/>
        </w:rPr>
        <w:t xml:space="preserve">комісії   </w:t>
      </w:r>
      <w:r w:rsidRPr="00C679E3">
        <w:rPr>
          <w:lang w:eastAsia="en-US" w:bidi="en-US"/>
        </w:rPr>
        <w:t>№</w:t>
      </w:r>
      <w:r>
        <w:rPr>
          <w:color w:val="12143D"/>
        </w:rPr>
        <w:tab/>
      </w:r>
      <w:r>
        <w:t>в</w:t>
      </w:r>
      <w:r>
        <w:rPr>
          <w:lang w:val="uk-UA"/>
        </w:rPr>
        <w:t>ід</w:t>
      </w:r>
      <w:r>
        <w:t xml:space="preserve"> «</w:t>
      </w:r>
      <w:r>
        <w:tab/>
        <w:t>»</w:t>
      </w:r>
      <w:r>
        <w:tab/>
        <w:t>20</w:t>
      </w:r>
      <w:r>
        <w:tab/>
        <w:t>року).</w:t>
      </w:r>
    </w:p>
    <w:p w:rsidR="00A25665" w:rsidRDefault="00A25665" w:rsidP="00A25665">
      <w:pPr>
        <w:pStyle w:val="1"/>
        <w:shd w:val="clear" w:color="auto" w:fill="auto"/>
        <w:ind w:firstLine="700"/>
      </w:pPr>
      <w:r>
        <w:t>3 повним текстом ф</w:t>
      </w:r>
      <w:r>
        <w:rPr>
          <w:lang w:val="uk-UA"/>
        </w:rPr>
        <w:t>інан</w:t>
      </w:r>
      <w:r>
        <w:t>сово</w:t>
      </w:r>
      <w:r>
        <w:rPr>
          <w:lang w:val="uk-UA"/>
        </w:rPr>
        <w:t>ї</w:t>
      </w:r>
      <w:r>
        <w:t xml:space="preserve"> зв</w:t>
      </w:r>
      <w:r>
        <w:rPr>
          <w:lang w:val="uk-UA"/>
        </w:rPr>
        <w:t>іт</w:t>
      </w:r>
      <w:r>
        <w:t>ност</w:t>
      </w:r>
      <w:r>
        <w:rPr>
          <w:lang w:val="uk-UA"/>
        </w:rPr>
        <w:t>і</w:t>
      </w:r>
      <w:r>
        <w:t xml:space="preserve"> та зв</w:t>
      </w:r>
      <w:r>
        <w:rPr>
          <w:lang w:val="uk-UA"/>
        </w:rPr>
        <w:t>іт</w:t>
      </w:r>
      <w:r>
        <w:t>них даних, достов</w:t>
      </w:r>
      <w:r>
        <w:rPr>
          <w:lang w:val="uk-UA"/>
        </w:rPr>
        <w:t>ірніс</w:t>
      </w:r>
      <w:r>
        <w:t>ть яких</w:t>
      </w:r>
    </w:p>
    <w:p w:rsidR="00A25665" w:rsidRDefault="00A25665" w:rsidP="00A25665">
      <w:pPr>
        <w:pStyle w:val="1"/>
        <w:shd w:val="clear" w:color="auto" w:fill="auto"/>
        <w:tabs>
          <w:tab w:val="left" w:leader="underscore" w:pos="4997"/>
          <w:tab w:val="left" w:leader="underscore" w:pos="9069"/>
        </w:tabs>
        <w:ind w:firstLine="0"/>
      </w:pPr>
      <w:r>
        <w:t>п</w:t>
      </w:r>
      <w:r>
        <w:rPr>
          <w:lang w:val="uk-UA"/>
        </w:rPr>
        <w:t>ід</w:t>
      </w:r>
      <w:r>
        <w:t>тверджена аудиторською ф</w:t>
      </w:r>
      <w:r>
        <w:rPr>
          <w:lang w:val="uk-UA"/>
        </w:rPr>
        <w:t>і</w:t>
      </w:r>
      <w:r>
        <w:t>рмою «</w:t>
      </w:r>
      <w:r>
        <w:tab/>
        <w:t>»/ аудитором</w:t>
      </w:r>
      <w:r>
        <w:tab/>
        <w:t>,</w:t>
      </w:r>
    </w:p>
    <w:p w:rsidR="00A25665" w:rsidRDefault="00A25665" w:rsidP="00A25665">
      <w:pPr>
        <w:pStyle w:val="1"/>
        <w:shd w:val="clear" w:color="auto" w:fill="auto"/>
        <w:ind w:firstLine="0"/>
        <w:rPr>
          <w:lang w:val="uk-UA"/>
        </w:rPr>
      </w:pPr>
      <w:r>
        <w:t>можна ознайомитися в прим</w:t>
      </w:r>
      <w:r w:rsidR="00EB17F3">
        <w:rPr>
          <w:lang w:val="uk-UA"/>
        </w:rPr>
        <w:t>і</w:t>
      </w:r>
      <w:r>
        <w:t>щен</w:t>
      </w:r>
      <w:r w:rsidR="00EB17F3">
        <w:rPr>
          <w:lang w:val="uk-UA"/>
        </w:rPr>
        <w:t>ні</w:t>
      </w:r>
      <w:r>
        <w:t xml:space="preserve"> кредитно</w:t>
      </w:r>
      <w:r>
        <w:rPr>
          <w:lang w:val="uk-UA"/>
        </w:rPr>
        <w:t>ї</w:t>
      </w:r>
      <w:r>
        <w:t xml:space="preserve"> сп</w:t>
      </w:r>
      <w:r>
        <w:rPr>
          <w:lang w:val="uk-UA"/>
        </w:rPr>
        <w:t>іл</w:t>
      </w:r>
      <w:r>
        <w:t>ки «</w:t>
      </w:r>
      <w:r>
        <w:rPr>
          <w:lang w:val="uk-UA"/>
        </w:rPr>
        <w:t>Захід</w:t>
      </w:r>
      <w:r>
        <w:t xml:space="preserve">» за адресою: </w:t>
      </w:r>
      <w:r>
        <w:rPr>
          <w:lang w:val="uk-UA"/>
        </w:rPr>
        <w:t>7</w:t>
      </w:r>
      <w:r w:rsidR="00EB17F3">
        <w:rPr>
          <w:lang w:val="uk-UA"/>
        </w:rPr>
        <w:t>8</w:t>
      </w:r>
      <w:r>
        <w:rPr>
          <w:lang w:val="uk-UA"/>
        </w:rPr>
        <w:t>300</w:t>
      </w:r>
      <w:r>
        <w:t xml:space="preserve">, </w:t>
      </w:r>
      <w:r>
        <w:rPr>
          <w:lang w:val="uk-UA"/>
        </w:rPr>
        <w:t>Івано-Франківська</w:t>
      </w:r>
      <w:r>
        <w:t xml:space="preserve"> область, </w:t>
      </w:r>
      <w:r>
        <w:rPr>
          <w:lang w:val="uk-UA"/>
        </w:rPr>
        <w:t xml:space="preserve">Снятинський </w:t>
      </w:r>
      <w:r>
        <w:t xml:space="preserve"> район, м</w:t>
      </w:r>
      <w:r>
        <w:rPr>
          <w:lang w:val="uk-UA"/>
        </w:rPr>
        <w:t>істо</w:t>
      </w:r>
      <w:r>
        <w:t xml:space="preserve"> </w:t>
      </w:r>
      <w:r>
        <w:rPr>
          <w:lang w:val="uk-UA"/>
        </w:rPr>
        <w:t>Снятин</w:t>
      </w:r>
      <w:r>
        <w:t xml:space="preserve">, вулиця </w:t>
      </w:r>
      <w:r>
        <w:rPr>
          <w:lang w:val="uk-UA"/>
        </w:rPr>
        <w:t>Шевченка</w:t>
      </w:r>
      <w:r>
        <w:t xml:space="preserve">, будинок </w:t>
      </w:r>
      <w:r>
        <w:rPr>
          <w:lang w:val="uk-UA"/>
        </w:rPr>
        <w:t>260 А</w:t>
      </w:r>
      <w:r>
        <w:t>.</w:t>
      </w:r>
    </w:p>
    <w:p w:rsidR="00CE5DCE" w:rsidRPr="00CE5DCE" w:rsidRDefault="00CE5DCE" w:rsidP="00A25665">
      <w:pPr>
        <w:pStyle w:val="1"/>
        <w:shd w:val="clear" w:color="auto" w:fill="auto"/>
        <w:ind w:firstLine="0"/>
        <w:rPr>
          <w:lang w:val="uk-UA"/>
        </w:rPr>
      </w:pPr>
    </w:p>
    <w:p w:rsidR="00A25665" w:rsidRDefault="000D23D2" w:rsidP="00CE5DCE">
      <w:pPr>
        <w:pStyle w:val="1"/>
        <w:shd w:val="clear" w:color="auto" w:fill="auto"/>
        <w:tabs>
          <w:tab w:val="left" w:pos="1102"/>
        </w:tabs>
        <w:spacing w:after="180"/>
        <w:ind w:firstLine="0"/>
      </w:pPr>
      <w:r>
        <w:rPr>
          <w:lang w:val="uk-UA"/>
        </w:rPr>
        <w:t xml:space="preserve">         8.2.</w:t>
      </w:r>
      <w:r w:rsidR="00A25665">
        <w:t>На затвердження загальним зборам пода</w:t>
      </w:r>
      <w:r w:rsidR="00EB17F3">
        <w:rPr>
          <w:lang w:val="uk-UA"/>
        </w:rPr>
        <w:t>є</w:t>
      </w:r>
      <w:r w:rsidR="00A25665">
        <w:t>ться п</w:t>
      </w:r>
      <w:r w:rsidR="00EB17F3">
        <w:rPr>
          <w:lang w:val="uk-UA"/>
        </w:rPr>
        <w:t>ід</w:t>
      </w:r>
      <w:r w:rsidR="00A25665">
        <w:t>твердж</w:t>
      </w:r>
      <w:r w:rsidR="00EB17F3">
        <w:rPr>
          <w:lang w:val="uk-UA"/>
        </w:rPr>
        <w:t>ені</w:t>
      </w:r>
      <w:r w:rsidR="00A25665">
        <w:t xml:space="preserve"> аудиторским висновком зв</w:t>
      </w:r>
      <w:r w:rsidR="00EB17F3">
        <w:rPr>
          <w:lang w:val="uk-UA"/>
        </w:rPr>
        <w:t>іт</w:t>
      </w:r>
      <w:r w:rsidR="00A25665">
        <w:t>н</w:t>
      </w:r>
      <w:r w:rsidR="00EB17F3">
        <w:rPr>
          <w:lang w:val="uk-UA"/>
        </w:rPr>
        <w:t>і</w:t>
      </w:r>
      <w:r w:rsidR="00A25665">
        <w:t xml:space="preserve"> да</w:t>
      </w:r>
      <w:r w:rsidR="00EB17F3">
        <w:rPr>
          <w:lang w:val="uk-UA"/>
        </w:rPr>
        <w:t>ні</w:t>
      </w:r>
      <w:r w:rsidR="00A25665">
        <w:t xml:space="preserve"> до Уповноваженого органу за зв</w:t>
      </w:r>
      <w:r w:rsidR="00EB17F3">
        <w:rPr>
          <w:lang w:val="uk-UA"/>
        </w:rPr>
        <w:t>іт</w:t>
      </w:r>
      <w:r w:rsidR="00A25665">
        <w:t xml:space="preserve">ний </w:t>
      </w:r>
      <w:r w:rsidR="00836C06" w:rsidRPr="00836C06">
        <w:rPr>
          <w:lang w:eastAsia="en-US" w:bidi="en-US"/>
        </w:rPr>
        <w:t>рік</w:t>
      </w:r>
      <w:r w:rsidR="00836C06">
        <w:rPr>
          <w:lang w:val="uk-UA" w:eastAsia="en-US" w:bidi="en-US"/>
        </w:rPr>
        <w:t>.</w:t>
      </w:r>
      <w:r w:rsidR="00A25665" w:rsidRPr="00C679E3">
        <w:rPr>
          <w:lang w:eastAsia="en-US" w:bidi="en-US"/>
        </w:rPr>
        <w:t xml:space="preserve"> </w:t>
      </w:r>
      <w:r w:rsidR="00A25665">
        <w:t>При цьому, в</w:t>
      </w:r>
      <w:r w:rsidR="00836C06">
        <w:rPr>
          <w:lang w:val="uk-UA"/>
        </w:rPr>
        <w:t>ід</w:t>
      </w:r>
      <w:r w:rsidR="00A25665">
        <w:t>пов</w:t>
      </w:r>
      <w:r w:rsidR="00836C06">
        <w:rPr>
          <w:lang w:val="uk-UA"/>
        </w:rPr>
        <w:t>ідні</w:t>
      </w:r>
      <w:r w:rsidR="00A25665">
        <w:t>сть даних, зазначених у над</w:t>
      </w:r>
      <w:r w:rsidR="002D4C6B">
        <w:rPr>
          <w:lang w:val="uk-UA"/>
        </w:rPr>
        <w:t>аному</w:t>
      </w:r>
      <w:r w:rsidR="00A25665">
        <w:t xml:space="preserve"> членам </w:t>
      </w:r>
      <w:r w:rsidR="002D4C6B">
        <w:rPr>
          <w:lang w:val="uk-UA"/>
        </w:rPr>
        <w:t>с</w:t>
      </w:r>
      <w:r w:rsidR="00A25665">
        <w:t>п</w:t>
      </w:r>
      <w:r w:rsidR="002D4C6B">
        <w:rPr>
          <w:lang w:val="uk-UA"/>
        </w:rPr>
        <w:t>іл</w:t>
      </w:r>
      <w:r w:rsidR="00A25665">
        <w:t>ки р</w:t>
      </w:r>
      <w:r w:rsidR="002D4C6B">
        <w:rPr>
          <w:lang w:val="uk-UA"/>
        </w:rPr>
        <w:t>і</w:t>
      </w:r>
      <w:r w:rsidR="00A25665">
        <w:t>чному ф</w:t>
      </w:r>
      <w:r w:rsidR="002D4C6B">
        <w:rPr>
          <w:lang w:val="uk-UA"/>
        </w:rPr>
        <w:t>ін</w:t>
      </w:r>
      <w:r w:rsidR="00A25665">
        <w:t>ансовому зв</w:t>
      </w:r>
      <w:r w:rsidR="002D4C6B">
        <w:rPr>
          <w:lang w:val="uk-UA"/>
        </w:rPr>
        <w:t>іті</w:t>
      </w:r>
      <w:r w:rsidR="00A25665">
        <w:t>, даним,</w:t>
      </w:r>
      <w:r w:rsidR="002D4C6B">
        <w:rPr>
          <w:lang w:val="uk-UA"/>
        </w:rPr>
        <w:t xml:space="preserve"> </w:t>
      </w:r>
      <w:r w:rsidR="00A25665">
        <w:t>наведеним у зв</w:t>
      </w:r>
      <w:r w:rsidR="002D4C6B">
        <w:rPr>
          <w:lang w:val="uk-UA"/>
        </w:rPr>
        <w:t>іт</w:t>
      </w:r>
      <w:r w:rsidR="00A25665">
        <w:t>них даних до Уповноваженого органу за зв</w:t>
      </w:r>
      <w:r w:rsidR="002D4C6B">
        <w:rPr>
          <w:lang w:val="uk-UA"/>
        </w:rPr>
        <w:t>іт</w:t>
      </w:r>
      <w:r w:rsidR="00A25665">
        <w:t xml:space="preserve">ний </w:t>
      </w:r>
      <w:r w:rsidR="00A25665">
        <w:rPr>
          <w:lang w:val="en-US" w:eastAsia="en-US" w:bidi="en-US"/>
        </w:rPr>
        <w:t>p</w:t>
      </w:r>
      <w:r w:rsidR="002D4C6B">
        <w:rPr>
          <w:lang w:val="uk-UA" w:eastAsia="en-US" w:bidi="en-US"/>
        </w:rPr>
        <w:t>ік</w:t>
      </w:r>
      <w:r w:rsidR="00A25665" w:rsidRPr="00C679E3">
        <w:rPr>
          <w:lang w:eastAsia="en-US" w:bidi="en-US"/>
        </w:rPr>
        <w:t xml:space="preserve">, </w:t>
      </w:r>
      <w:r w:rsidR="00A25665">
        <w:t>п</w:t>
      </w:r>
      <w:r w:rsidR="002D4C6B">
        <w:rPr>
          <w:lang w:val="uk-UA"/>
        </w:rPr>
        <w:t>ідт</w:t>
      </w:r>
      <w:r w:rsidR="00A25665">
        <w:t>верджу</w:t>
      </w:r>
      <w:r w:rsidR="002D4C6B">
        <w:rPr>
          <w:lang w:val="uk-UA"/>
        </w:rPr>
        <w:t>є</w:t>
      </w:r>
      <w:r w:rsidR="00A25665">
        <w:t xml:space="preserve"> рев</w:t>
      </w:r>
      <w:r w:rsidR="002D4C6B">
        <w:rPr>
          <w:lang w:val="uk-UA"/>
        </w:rPr>
        <w:t>і</w:t>
      </w:r>
      <w:r w:rsidR="00A25665">
        <w:t>з</w:t>
      </w:r>
      <w:r w:rsidR="002D4C6B">
        <w:rPr>
          <w:lang w:val="uk-UA"/>
        </w:rPr>
        <w:t>ій</w:t>
      </w:r>
      <w:r w:rsidR="00A25665">
        <w:t>на ком</w:t>
      </w:r>
      <w:r w:rsidR="002D4C6B">
        <w:rPr>
          <w:lang w:val="uk-UA"/>
        </w:rPr>
        <w:t>ісія</w:t>
      </w:r>
      <w:r w:rsidR="00A25665">
        <w:t xml:space="preserve"> </w:t>
      </w:r>
      <w:r w:rsidR="002D4C6B">
        <w:rPr>
          <w:lang w:val="uk-UA"/>
        </w:rPr>
        <w:t>с</w:t>
      </w:r>
      <w:r w:rsidR="00A25665">
        <w:t>п</w:t>
      </w:r>
      <w:r w:rsidR="002D4C6B">
        <w:rPr>
          <w:lang w:val="uk-UA"/>
        </w:rPr>
        <w:t>іл</w:t>
      </w:r>
      <w:r w:rsidR="00A25665">
        <w:t>ки у сво</w:t>
      </w:r>
      <w:r w:rsidR="002D4C6B">
        <w:rPr>
          <w:lang w:val="uk-UA"/>
        </w:rPr>
        <w:t>є</w:t>
      </w:r>
      <w:r w:rsidR="00A25665">
        <w:t>му висновку.</w:t>
      </w:r>
    </w:p>
    <w:p w:rsidR="00A25665" w:rsidRPr="001A5A16" w:rsidRDefault="000D23D2" w:rsidP="001A5A16">
      <w:pPr>
        <w:pStyle w:val="1"/>
        <w:shd w:val="clear" w:color="auto" w:fill="auto"/>
        <w:tabs>
          <w:tab w:val="left" w:pos="1167"/>
        </w:tabs>
        <w:spacing w:after="260" w:line="252" w:lineRule="auto"/>
        <w:ind w:firstLine="0"/>
        <w:rPr>
          <w:lang w:val="uk-UA"/>
        </w:rPr>
      </w:pPr>
      <w:r>
        <w:rPr>
          <w:lang w:val="uk-UA"/>
        </w:rPr>
        <w:t xml:space="preserve">         8.3.</w:t>
      </w:r>
      <w:r w:rsidR="002D4C6B">
        <w:rPr>
          <w:lang w:val="uk-UA"/>
        </w:rPr>
        <w:t>І</w:t>
      </w:r>
      <w:r w:rsidR="00A25665">
        <w:t>н</w:t>
      </w:r>
      <w:r w:rsidR="002D4C6B">
        <w:rPr>
          <w:lang w:val="uk-UA"/>
        </w:rPr>
        <w:t>ші</w:t>
      </w:r>
      <w:r w:rsidR="00A25665">
        <w:t xml:space="preserve"> питания, пов'яза</w:t>
      </w:r>
      <w:r w:rsidR="002D4C6B">
        <w:rPr>
          <w:lang w:val="uk-UA"/>
        </w:rPr>
        <w:t>ні</w:t>
      </w:r>
      <w:r w:rsidR="00A25665">
        <w:t xml:space="preserve"> </w:t>
      </w:r>
      <w:r w:rsidR="00A25665">
        <w:rPr>
          <w:lang w:val="en-US" w:eastAsia="en-US" w:bidi="en-US"/>
        </w:rPr>
        <w:t>i</w:t>
      </w:r>
      <w:r w:rsidR="002D4C6B">
        <w:rPr>
          <w:lang w:val="uk-UA" w:eastAsia="en-US" w:bidi="en-US"/>
        </w:rPr>
        <w:t>з</w:t>
      </w:r>
      <w:r w:rsidR="00A25665" w:rsidRPr="00C679E3">
        <w:rPr>
          <w:lang w:eastAsia="en-US" w:bidi="en-US"/>
        </w:rPr>
        <w:t xml:space="preserve"> </w:t>
      </w:r>
      <w:r w:rsidR="00A25665">
        <w:t>зд</w:t>
      </w:r>
      <w:r w:rsidR="002D4C6B">
        <w:rPr>
          <w:lang w:val="uk-UA"/>
        </w:rPr>
        <w:t>ій</w:t>
      </w:r>
      <w:r w:rsidR="00A25665">
        <w:t>сненням ф</w:t>
      </w:r>
      <w:r w:rsidR="002D4C6B">
        <w:rPr>
          <w:lang w:val="uk-UA"/>
        </w:rPr>
        <w:t>ін</w:t>
      </w:r>
      <w:r w:rsidR="00A25665">
        <w:t>ансового управл</w:t>
      </w:r>
      <w:r w:rsidR="002D4C6B">
        <w:rPr>
          <w:lang w:val="uk-UA"/>
        </w:rPr>
        <w:t>ін</w:t>
      </w:r>
      <w:r w:rsidR="00A25665">
        <w:t>ня, за необх</w:t>
      </w:r>
      <w:r w:rsidR="002D4C6B">
        <w:rPr>
          <w:lang w:val="uk-UA"/>
        </w:rPr>
        <w:t>ід</w:t>
      </w:r>
      <w:r w:rsidR="00A25665">
        <w:t>нос</w:t>
      </w:r>
      <w:r w:rsidR="002D4C6B">
        <w:rPr>
          <w:lang w:val="uk-UA"/>
        </w:rPr>
        <w:t>ті</w:t>
      </w:r>
      <w:r w:rsidR="00A25665">
        <w:t xml:space="preserve">, розкриваються в окремих положениях, процедурах або порядках, затверджених спостережною радою </w:t>
      </w:r>
      <w:r w:rsidR="002D4C6B">
        <w:rPr>
          <w:lang w:val="uk-UA"/>
        </w:rPr>
        <w:t>с</w:t>
      </w:r>
      <w:r w:rsidR="00A25665">
        <w:t>п</w:t>
      </w:r>
      <w:r w:rsidR="002D4C6B">
        <w:rPr>
          <w:lang w:val="uk-UA"/>
        </w:rPr>
        <w:t>іл</w:t>
      </w:r>
      <w:r w:rsidR="00A25665">
        <w:t>ки за поданням правл</w:t>
      </w:r>
      <w:r w:rsidR="002D4C6B">
        <w:rPr>
          <w:lang w:val="uk-UA"/>
        </w:rPr>
        <w:t>ін</w:t>
      </w:r>
      <w:r w:rsidR="00A25665">
        <w:t>ня.</w:t>
      </w:r>
    </w:p>
    <w:sectPr w:rsidR="00A25665" w:rsidRPr="001A5A16" w:rsidSect="00F35F8F">
      <w:footerReference w:type="default" r:id="rId7"/>
      <w:footerReference w:type="first" r:id="rId8"/>
      <w:pgSz w:w="11900" w:h="16840"/>
      <w:pgMar w:top="842" w:right="985" w:bottom="1346" w:left="1389"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98C" w:rsidRDefault="0037098C" w:rsidP="00E110EB">
      <w:r>
        <w:separator/>
      </w:r>
    </w:p>
  </w:endnote>
  <w:endnote w:type="continuationSeparator" w:id="1">
    <w:p w:rsidR="0037098C" w:rsidRDefault="0037098C" w:rsidP="00E11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728" w:rsidRDefault="00CE2D96">
    <w:pPr>
      <w:spacing w:line="14" w:lineRule="exact"/>
    </w:pPr>
    <w:r>
      <w:pict>
        <v:shapetype id="_x0000_t202" coordsize="21600,21600" o:spt="202" path="m,l,21600r21600,l21600,xe">
          <v:stroke joinstyle="miter"/>
          <v:path gradientshapeok="t" o:connecttype="rect"/>
        </v:shapetype>
        <v:shape id="_x0000_s1029" type="#_x0000_t202" style="position:absolute;margin-left:520.3pt;margin-top:779.75pt;width:8.65pt;height:7.9pt;z-index:-251658752;mso-wrap-style:none;mso-wrap-distance-left:0;mso-wrap-distance-right:0;mso-position-horizontal-relative:page;mso-position-vertical-relative:page" wrapcoords="0 0" filled="f" stroked="f">
          <v:textbox style="mso-fit-shape-to-text:t" inset="0,0,0,0">
            <w:txbxContent>
              <w:p w:rsidR="00E40728" w:rsidRDefault="00CE2D96">
                <w:pPr>
                  <w:pStyle w:val="22"/>
                  <w:shd w:val="clear" w:color="auto" w:fill="auto"/>
                  <w:rPr>
                    <w:sz w:val="22"/>
                    <w:szCs w:val="22"/>
                  </w:rPr>
                </w:pPr>
                <w:fldSimple w:instr=" PAGE \* MERGEFORMAT ">
                  <w:r w:rsidR="00F97D79" w:rsidRPr="00F97D79">
                    <w:rPr>
                      <w:noProof/>
                      <w:sz w:val="22"/>
                      <w:szCs w:val="22"/>
                    </w:rPr>
                    <w:t>12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728" w:rsidRDefault="00E40728">
    <w:pPr>
      <w:spacing w:line="14"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98C" w:rsidRDefault="0037098C"/>
  </w:footnote>
  <w:footnote w:type="continuationSeparator" w:id="1">
    <w:p w:rsidR="0037098C" w:rsidRDefault="0037098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01E"/>
    <w:multiLevelType w:val="multilevel"/>
    <w:tmpl w:val="E9D4E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91588"/>
    <w:multiLevelType w:val="multilevel"/>
    <w:tmpl w:val="91667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2C10E3"/>
    <w:multiLevelType w:val="multilevel"/>
    <w:tmpl w:val="2A82370C"/>
    <w:lvl w:ilvl="0">
      <w:start w:val="1"/>
      <w:numFmt w:val="decimal"/>
      <w:lvlText w:val="8.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14553"/>
    <w:multiLevelType w:val="multilevel"/>
    <w:tmpl w:val="6B24D57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B25D7A"/>
    <w:multiLevelType w:val="multilevel"/>
    <w:tmpl w:val="D286D73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D76851"/>
    <w:multiLevelType w:val="multilevel"/>
    <w:tmpl w:val="8BBAD54A"/>
    <w:lvl w:ilvl="0">
      <w:start w:val="1"/>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A74A43"/>
    <w:multiLevelType w:val="multilevel"/>
    <w:tmpl w:val="4E569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B925D0"/>
    <w:multiLevelType w:val="multilevel"/>
    <w:tmpl w:val="C01A5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B26982"/>
    <w:multiLevelType w:val="multilevel"/>
    <w:tmpl w:val="CC4AD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1E62F3"/>
    <w:multiLevelType w:val="multilevel"/>
    <w:tmpl w:val="C4A69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DB5D6A"/>
    <w:multiLevelType w:val="multilevel"/>
    <w:tmpl w:val="C5306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A6622A"/>
    <w:multiLevelType w:val="multilevel"/>
    <w:tmpl w:val="39CA4CB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rPr>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rPr>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0BE2D87"/>
    <w:multiLevelType w:val="multilevel"/>
    <w:tmpl w:val="A186117C"/>
    <w:lvl w:ilvl="0">
      <w:start w:val="1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DA4FF9"/>
    <w:multiLevelType w:val="multilevel"/>
    <w:tmpl w:val="B79A3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6849BB"/>
    <w:multiLevelType w:val="multilevel"/>
    <w:tmpl w:val="9286A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2D029A"/>
    <w:multiLevelType w:val="hybridMultilevel"/>
    <w:tmpl w:val="95A6A478"/>
    <w:lvl w:ilvl="0" w:tplc="8312E06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nsid w:val="42DC4024"/>
    <w:multiLevelType w:val="hybridMultilevel"/>
    <w:tmpl w:val="67BCF740"/>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7">
    <w:nsid w:val="441D3E6E"/>
    <w:multiLevelType w:val="multilevel"/>
    <w:tmpl w:val="407AD3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A0483E"/>
    <w:multiLevelType w:val="multilevel"/>
    <w:tmpl w:val="8682AF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F43E40"/>
    <w:multiLevelType w:val="multilevel"/>
    <w:tmpl w:val="C0A89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7E6CAF"/>
    <w:multiLevelType w:val="multilevel"/>
    <w:tmpl w:val="78A6EB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8E40C1"/>
    <w:multiLevelType w:val="multilevel"/>
    <w:tmpl w:val="D688D782"/>
    <w:lvl w:ilvl="0">
      <w:start w:val="1"/>
      <w:numFmt w:val="decimal"/>
      <w:lvlText w:val="8.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705FD4"/>
    <w:multiLevelType w:val="multilevel"/>
    <w:tmpl w:val="063A3CF2"/>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9B7649"/>
    <w:multiLevelType w:val="multilevel"/>
    <w:tmpl w:val="32B00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064610"/>
    <w:multiLevelType w:val="multilevel"/>
    <w:tmpl w:val="1DE4FB6A"/>
    <w:lvl w:ilvl="0">
      <w:start w:val="1"/>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C40DD4"/>
    <w:multiLevelType w:val="multilevel"/>
    <w:tmpl w:val="63029C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041A67"/>
    <w:multiLevelType w:val="multilevel"/>
    <w:tmpl w:val="0DF84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6A725D"/>
    <w:multiLevelType w:val="multilevel"/>
    <w:tmpl w:val="714E18A6"/>
    <w:lvl w:ilvl="0">
      <w:start w:val="3"/>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61687A"/>
    <w:multiLevelType w:val="multilevel"/>
    <w:tmpl w:val="BEF8D08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EC14CE"/>
    <w:multiLevelType w:val="multilevel"/>
    <w:tmpl w:val="A81CC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CE5A23"/>
    <w:multiLevelType w:val="multilevel"/>
    <w:tmpl w:val="66844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A27421"/>
    <w:multiLevelType w:val="multilevel"/>
    <w:tmpl w:val="BA501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9C17D3"/>
    <w:multiLevelType w:val="multilevel"/>
    <w:tmpl w:val="3D0A2FB6"/>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E76B52"/>
    <w:multiLevelType w:val="multilevel"/>
    <w:tmpl w:val="DED09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3"/>
  </w:num>
  <w:num w:numId="3">
    <w:abstractNumId w:val="22"/>
  </w:num>
  <w:num w:numId="4">
    <w:abstractNumId w:val="18"/>
  </w:num>
  <w:num w:numId="5">
    <w:abstractNumId w:val="27"/>
  </w:num>
  <w:num w:numId="6">
    <w:abstractNumId w:val="30"/>
  </w:num>
  <w:num w:numId="7">
    <w:abstractNumId w:val="28"/>
  </w:num>
  <w:num w:numId="8">
    <w:abstractNumId w:val="13"/>
  </w:num>
  <w:num w:numId="9">
    <w:abstractNumId w:val="9"/>
  </w:num>
  <w:num w:numId="10">
    <w:abstractNumId w:val="3"/>
  </w:num>
  <w:num w:numId="11">
    <w:abstractNumId w:val="12"/>
  </w:num>
  <w:num w:numId="12">
    <w:abstractNumId w:val="7"/>
  </w:num>
  <w:num w:numId="13">
    <w:abstractNumId w:val="19"/>
  </w:num>
  <w:num w:numId="14">
    <w:abstractNumId w:val="4"/>
  </w:num>
  <w:num w:numId="15">
    <w:abstractNumId w:val="25"/>
  </w:num>
  <w:num w:numId="16">
    <w:abstractNumId w:val="20"/>
  </w:num>
  <w:num w:numId="17">
    <w:abstractNumId w:val="1"/>
  </w:num>
  <w:num w:numId="18">
    <w:abstractNumId w:val="10"/>
  </w:num>
  <w:num w:numId="19">
    <w:abstractNumId w:val="32"/>
  </w:num>
  <w:num w:numId="20">
    <w:abstractNumId w:val="23"/>
  </w:num>
  <w:num w:numId="21">
    <w:abstractNumId w:val="8"/>
  </w:num>
  <w:num w:numId="22">
    <w:abstractNumId w:val="26"/>
  </w:num>
  <w:num w:numId="23">
    <w:abstractNumId w:val="31"/>
  </w:num>
  <w:num w:numId="24">
    <w:abstractNumId w:val="29"/>
  </w:num>
  <w:num w:numId="25">
    <w:abstractNumId w:val="0"/>
  </w:num>
  <w:num w:numId="26">
    <w:abstractNumId w:val="14"/>
  </w:num>
  <w:num w:numId="27">
    <w:abstractNumId w:val="24"/>
  </w:num>
  <w:num w:numId="28">
    <w:abstractNumId w:val="21"/>
  </w:num>
  <w:num w:numId="29">
    <w:abstractNumId w:val="5"/>
  </w:num>
  <w:num w:numId="30">
    <w:abstractNumId w:val="2"/>
  </w:num>
  <w:num w:numId="31">
    <w:abstractNumId w:val="6"/>
  </w:num>
  <w:num w:numId="32">
    <w:abstractNumId w:val="11"/>
  </w:num>
  <w:num w:numId="33">
    <w:abstractNumId w:val="15"/>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drawingGridHorizontalSpacing w:val="181"/>
  <w:drawingGridVerticalSpacing w:val="181"/>
  <w:characterSpacingControl w:val="compressPunctuation"/>
  <w:hdrShapeDefaults>
    <o:shapedefaults v:ext="edit" spidmax="23554"/>
    <o:shapelayout v:ext="edit">
      <o:idmap v:ext="edit" data="1"/>
    </o:shapelayout>
  </w:hdrShapeDefaults>
  <w:footnotePr>
    <w:footnote w:id="0"/>
    <w:footnote w:id="1"/>
  </w:footnotePr>
  <w:endnotePr>
    <w:endnote w:id="0"/>
    <w:endnote w:id="1"/>
  </w:endnotePr>
  <w:compat>
    <w:doNotExpandShiftReturn/>
  </w:compat>
  <w:rsids>
    <w:rsidRoot w:val="00E110EB"/>
    <w:rsid w:val="00063579"/>
    <w:rsid w:val="000C262D"/>
    <w:rsid w:val="000C7629"/>
    <w:rsid w:val="000D23D2"/>
    <w:rsid w:val="000D4C0E"/>
    <w:rsid w:val="000E6601"/>
    <w:rsid w:val="00107C6A"/>
    <w:rsid w:val="0011242A"/>
    <w:rsid w:val="001463AB"/>
    <w:rsid w:val="00155D5B"/>
    <w:rsid w:val="001627F7"/>
    <w:rsid w:val="00184115"/>
    <w:rsid w:val="00195318"/>
    <w:rsid w:val="00197EB9"/>
    <w:rsid w:val="001A5A16"/>
    <w:rsid w:val="001C2BDE"/>
    <w:rsid w:val="001C2F3B"/>
    <w:rsid w:val="001E19A2"/>
    <w:rsid w:val="00213DB7"/>
    <w:rsid w:val="002344E4"/>
    <w:rsid w:val="00234EA4"/>
    <w:rsid w:val="00237DE0"/>
    <w:rsid w:val="0024039B"/>
    <w:rsid w:val="00246118"/>
    <w:rsid w:val="00257ACA"/>
    <w:rsid w:val="0029171C"/>
    <w:rsid w:val="002B4EC4"/>
    <w:rsid w:val="002D4C6B"/>
    <w:rsid w:val="003457B8"/>
    <w:rsid w:val="00366091"/>
    <w:rsid w:val="0037098C"/>
    <w:rsid w:val="00391B21"/>
    <w:rsid w:val="003C7C26"/>
    <w:rsid w:val="00407C07"/>
    <w:rsid w:val="0042133B"/>
    <w:rsid w:val="00425CD8"/>
    <w:rsid w:val="004333CE"/>
    <w:rsid w:val="0044322F"/>
    <w:rsid w:val="00447094"/>
    <w:rsid w:val="0046241C"/>
    <w:rsid w:val="00476BDF"/>
    <w:rsid w:val="00480BDE"/>
    <w:rsid w:val="004919A7"/>
    <w:rsid w:val="004963F8"/>
    <w:rsid w:val="004A0641"/>
    <w:rsid w:val="004A595E"/>
    <w:rsid w:val="004B6120"/>
    <w:rsid w:val="004C2DA0"/>
    <w:rsid w:val="005115D9"/>
    <w:rsid w:val="00537CF0"/>
    <w:rsid w:val="005738D9"/>
    <w:rsid w:val="00591DF1"/>
    <w:rsid w:val="005B08B9"/>
    <w:rsid w:val="005C69FB"/>
    <w:rsid w:val="005E4D27"/>
    <w:rsid w:val="005F0D82"/>
    <w:rsid w:val="005F71DA"/>
    <w:rsid w:val="005F7C10"/>
    <w:rsid w:val="00600478"/>
    <w:rsid w:val="00607AD6"/>
    <w:rsid w:val="0061441C"/>
    <w:rsid w:val="0063770A"/>
    <w:rsid w:val="00641BCE"/>
    <w:rsid w:val="00642690"/>
    <w:rsid w:val="00667615"/>
    <w:rsid w:val="00674CB6"/>
    <w:rsid w:val="00682FDF"/>
    <w:rsid w:val="006A404B"/>
    <w:rsid w:val="006B49B9"/>
    <w:rsid w:val="006C1638"/>
    <w:rsid w:val="006C6CEB"/>
    <w:rsid w:val="00711A4F"/>
    <w:rsid w:val="007159AB"/>
    <w:rsid w:val="00715B03"/>
    <w:rsid w:val="0074461C"/>
    <w:rsid w:val="0076174B"/>
    <w:rsid w:val="00765AED"/>
    <w:rsid w:val="00770E86"/>
    <w:rsid w:val="0079017C"/>
    <w:rsid w:val="007A0CB3"/>
    <w:rsid w:val="007A435A"/>
    <w:rsid w:val="007C50E9"/>
    <w:rsid w:val="007D49B2"/>
    <w:rsid w:val="007E1D77"/>
    <w:rsid w:val="007F5F7F"/>
    <w:rsid w:val="00804186"/>
    <w:rsid w:val="0081031C"/>
    <w:rsid w:val="00816793"/>
    <w:rsid w:val="00836C06"/>
    <w:rsid w:val="00844A07"/>
    <w:rsid w:val="008559B2"/>
    <w:rsid w:val="0088097A"/>
    <w:rsid w:val="008C6F68"/>
    <w:rsid w:val="008D27CA"/>
    <w:rsid w:val="008E19E2"/>
    <w:rsid w:val="008F546D"/>
    <w:rsid w:val="00916DDB"/>
    <w:rsid w:val="009628E2"/>
    <w:rsid w:val="00962D2F"/>
    <w:rsid w:val="00991CB7"/>
    <w:rsid w:val="009931E5"/>
    <w:rsid w:val="009A20B7"/>
    <w:rsid w:val="009A28A3"/>
    <w:rsid w:val="009A7AE0"/>
    <w:rsid w:val="009D11EB"/>
    <w:rsid w:val="009D5B96"/>
    <w:rsid w:val="009F47B6"/>
    <w:rsid w:val="00A25665"/>
    <w:rsid w:val="00A3224B"/>
    <w:rsid w:val="00A3643A"/>
    <w:rsid w:val="00A448AB"/>
    <w:rsid w:val="00A52C41"/>
    <w:rsid w:val="00A61FAB"/>
    <w:rsid w:val="00A64DF9"/>
    <w:rsid w:val="00A77197"/>
    <w:rsid w:val="00A824D5"/>
    <w:rsid w:val="00A82668"/>
    <w:rsid w:val="00A82E00"/>
    <w:rsid w:val="00A85192"/>
    <w:rsid w:val="00AA17AD"/>
    <w:rsid w:val="00AB6ECF"/>
    <w:rsid w:val="00AC7045"/>
    <w:rsid w:val="00AD5450"/>
    <w:rsid w:val="00AE57C7"/>
    <w:rsid w:val="00AE6A10"/>
    <w:rsid w:val="00B13A86"/>
    <w:rsid w:val="00B54165"/>
    <w:rsid w:val="00B57F96"/>
    <w:rsid w:val="00BB78A4"/>
    <w:rsid w:val="00BE7183"/>
    <w:rsid w:val="00C16585"/>
    <w:rsid w:val="00C3500A"/>
    <w:rsid w:val="00C54EE8"/>
    <w:rsid w:val="00C679E3"/>
    <w:rsid w:val="00C710A1"/>
    <w:rsid w:val="00CC0472"/>
    <w:rsid w:val="00CC44F5"/>
    <w:rsid w:val="00CC6D0F"/>
    <w:rsid w:val="00CE2D96"/>
    <w:rsid w:val="00CE5DCE"/>
    <w:rsid w:val="00D27CE1"/>
    <w:rsid w:val="00D352EB"/>
    <w:rsid w:val="00D73D3B"/>
    <w:rsid w:val="00D8426B"/>
    <w:rsid w:val="00D92C2D"/>
    <w:rsid w:val="00E00DA1"/>
    <w:rsid w:val="00E110EB"/>
    <w:rsid w:val="00E40728"/>
    <w:rsid w:val="00E5129A"/>
    <w:rsid w:val="00E61B0B"/>
    <w:rsid w:val="00E75B62"/>
    <w:rsid w:val="00E843EE"/>
    <w:rsid w:val="00E8693F"/>
    <w:rsid w:val="00EB17F3"/>
    <w:rsid w:val="00EB2187"/>
    <w:rsid w:val="00EB6825"/>
    <w:rsid w:val="00EC08BE"/>
    <w:rsid w:val="00F30B87"/>
    <w:rsid w:val="00F35F8F"/>
    <w:rsid w:val="00F439EE"/>
    <w:rsid w:val="00F97D79"/>
    <w:rsid w:val="00FB5B9E"/>
    <w:rsid w:val="00FD4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10E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E110EB"/>
    <w:rPr>
      <w:rFonts w:ascii="Times New Roman" w:eastAsia="Times New Roman" w:hAnsi="Times New Roman" w:cs="Times New Roman"/>
      <w:b/>
      <w:bCs/>
      <w:i w:val="0"/>
      <w:iCs w:val="0"/>
      <w:smallCaps w:val="0"/>
      <w:strike w:val="0"/>
      <w:sz w:val="22"/>
      <w:szCs w:val="22"/>
      <w:u w:val="none"/>
    </w:rPr>
  </w:style>
  <w:style w:type="character" w:customStyle="1" w:styleId="a3">
    <w:name w:val="Основной текст_"/>
    <w:basedOn w:val="a0"/>
    <w:link w:val="1"/>
    <w:rsid w:val="00E110EB"/>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sid w:val="00E110EB"/>
    <w:rPr>
      <w:rFonts w:ascii="Times New Roman" w:eastAsia="Times New Roman" w:hAnsi="Times New Roman" w:cs="Times New Roman"/>
      <w:b/>
      <w:bCs/>
      <w:i w:val="0"/>
      <w:iCs w:val="0"/>
      <w:smallCaps w:val="0"/>
      <w:strike w:val="0"/>
      <w:sz w:val="38"/>
      <w:szCs w:val="38"/>
      <w:u w:val="none"/>
    </w:rPr>
  </w:style>
  <w:style w:type="character" w:customStyle="1" w:styleId="3">
    <w:name w:val="Основной текст (3)_"/>
    <w:basedOn w:val="a0"/>
    <w:link w:val="30"/>
    <w:rsid w:val="00E110EB"/>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sid w:val="00E110EB"/>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sid w:val="00E110EB"/>
    <w:rPr>
      <w:rFonts w:ascii="Times New Roman" w:eastAsia="Times New Roman" w:hAnsi="Times New Roman" w:cs="Times New Roman"/>
      <w:b w:val="0"/>
      <w:bCs w:val="0"/>
      <w:i w:val="0"/>
      <w:iCs w:val="0"/>
      <w:smallCaps w:val="0"/>
      <w:strike w:val="0"/>
      <w:sz w:val="22"/>
      <w:szCs w:val="22"/>
      <w:u w:val="none"/>
    </w:rPr>
  </w:style>
  <w:style w:type="character" w:customStyle="1" w:styleId="a6">
    <w:name w:val="Подпись к таблице_"/>
    <w:basedOn w:val="a0"/>
    <w:link w:val="a7"/>
    <w:rsid w:val="00E110EB"/>
    <w:rPr>
      <w:rFonts w:ascii="Times New Roman" w:eastAsia="Times New Roman" w:hAnsi="Times New Roman" w:cs="Times New Roman"/>
      <w:b/>
      <w:bCs/>
      <w:i w:val="0"/>
      <w:iCs w:val="0"/>
      <w:smallCaps w:val="0"/>
      <w:strike w:val="0"/>
      <w:sz w:val="20"/>
      <w:szCs w:val="20"/>
      <w:u w:val="none"/>
    </w:rPr>
  </w:style>
  <w:style w:type="character" w:customStyle="1" w:styleId="23">
    <w:name w:val="Основной текст (2)_"/>
    <w:basedOn w:val="a0"/>
    <w:link w:val="24"/>
    <w:rsid w:val="00E110EB"/>
    <w:rPr>
      <w:rFonts w:ascii="Times New Roman" w:eastAsia="Times New Roman" w:hAnsi="Times New Roman" w:cs="Times New Roman"/>
      <w:b w:val="0"/>
      <w:bCs w:val="0"/>
      <w:i w:val="0"/>
      <w:iCs w:val="0"/>
      <w:smallCaps w:val="0"/>
      <w:strike w:val="0"/>
      <w:sz w:val="16"/>
      <w:szCs w:val="16"/>
      <w:u w:val="none"/>
    </w:rPr>
  </w:style>
  <w:style w:type="paragraph" w:customStyle="1" w:styleId="20">
    <w:name w:val="Заголовок №2"/>
    <w:basedOn w:val="a"/>
    <w:link w:val="2"/>
    <w:rsid w:val="00E110EB"/>
    <w:pPr>
      <w:shd w:val="clear" w:color="auto" w:fill="FFFFFF"/>
      <w:spacing w:line="252" w:lineRule="auto"/>
      <w:ind w:firstLine="70"/>
      <w:outlineLvl w:val="1"/>
    </w:pPr>
    <w:rPr>
      <w:rFonts w:ascii="Times New Roman" w:eastAsia="Times New Roman" w:hAnsi="Times New Roman" w:cs="Times New Roman"/>
      <w:b/>
      <w:bCs/>
      <w:sz w:val="22"/>
      <w:szCs w:val="22"/>
    </w:rPr>
  </w:style>
  <w:style w:type="paragraph" w:customStyle="1" w:styleId="1">
    <w:name w:val="Основной текст1"/>
    <w:basedOn w:val="a"/>
    <w:link w:val="a3"/>
    <w:rsid w:val="00E110EB"/>
    <w:pPr>
      <w:shd w:val="clear" w:color="auto" w:fill="FFFFFF"/>
      <w:ind w:firstLine="400"/>
      <w:jc w:val="both"/>
    </w:pPr>
    <w:rPr>
      <w:rFonts w:ascii="Times New Roman" w:eastAsia="Times New Roman" w:hAnsi="Times New Roman" w:cs="Times New Roman"/>
      <w:sz w:val="22"/>
      <w:szCs w:val="22"/>
    </w:rPr>
  </w:style>
  <w:style w:type="paragraph" w:customStyle="1" w:styleId="11">
    <w:name w:val="Заголовок №1"/>
    <w:basedOn w:val="a"/>
    <w:link w:val="10"/>
    <w:rsid w:val="00E110EB"/>
    <w:pPr>
      <w:shd w:val="clear" w:color="auto" w:fill="FFFFFF"/>
      <w:spacing w:line="211" w:lineRule="auto"/>
      <w:ind w:left="140"/>
      <w:jc w:val="center"/>
      <w:outlineLvl w:val="0"/>
    </w:pPr>
    <w:rPr>
      <w:rFonts w:ascii="Times New Roman" w:eastAsia="Times New Roman" w:hAnsi="Times New Roman" w:cs="Times New Roman"/>
      <w:b/>
      <w:bCs/>
      <w:sz w:val="38"/>
      <w:szCs w:val="38"/>
    </w:rPr>
  </w:style>
  <w:style w:type="paragraph" w:customStyle="1" w:styleId="30">
    <w:name w:val="Основной текст (3)"/>
    <w:basedOn w:val="a"/>
    <w:link w:val="3"/>
    <w:rsid w:val="00E110EB"/>
    <w:pPr>
      <w:shd w:val="clear" w:color="auto" w:fill="FFFFFF"/>
      <w:spacing w:after="2820"/>
      <w:ind w:left="140"/>
      <w:jc w:val="center"/>
    </w:pPr>
    <w:rPr>
      <w:rFonts w:ascii="Times New Roman" w:eastAsia="Times New Roman" w:hAnsi="Times New Roman" w:cs="Times New Roman"/>
      <w:sz w:val="28"/>
      <w:szCs w:val="28"/>
    </w:rPr>
  </w:style>
  <w:style w:type="paragraph" w:customStyle="1" w:styleId="22">
    <w:name w:val="Колонтитул (2)"/>
    <w:basedOn w:val="a"/>
    <w:link w:val="21"/>
    <w:rsid w:val="00E110EB"/>
    <w:pPr>
      <w:shd w:val="clear" w:color="auto" w:fill="FFFFFF"/>
    </w:pPr>
    <w:rPr>
      <w:rFonts w:ascii="Times New Roman" w:eastAsia="Times New Roman" w:hAnsi="Times New Roman" w:cs="Times New Roman"/>
      <w:sz w:val="20"/>
      <w:szCs w:val="20"/>
    </w:rPr>
  </w:style>
  <w:style w:type="paragraph" w:customStyle="1" w:styleId="a5">
    <w:name w:val="Другое"/>
    <w:basedOn w:val="a"/>
    <w:link w:val="a4"/>
    <w:rsid w:val="00E110EB"/>
    <w:pPr>
      <w:shd w:val="clear" w:color="auto" w:fill="FFFFFF"/>
      <w:ind w:firstLine="400"/>
      <w:jc w:val="both"/>
    </w:pPr>
    <w:rPr>
      <w:rFonts w:ascii="Times New Roman" w:eastAsia="Times New Roman" w:hAnsi="Times New Roman" w:cs="Times New Roman"/>
      <w:sz w:val="22"/>
      <w:szCs w:val="22"/>
    </w:rPr>
  </w:style>
  <w:style w:type="paragraph" w:customStyle="1" w:styleId="a7">
    <w:name w:val="Подпись к таблице"/>
    <w:basedOn w:val="a"/>
    <w:link w:val="a6"/>
    <w:rsid w:val="00E110EB"/>
    <w:pPr>
      <w:shd w:val="clear" w:color="auto" w:fill="FFFFFF"/>
    </w:pPr>
    <w:rPr>
      <w:rFonts w:ascii="Times New Roman" w:eastAsia="Times New Roman" w:hAnsi="Times New Roman" w:cs="Times New Roman"/>
      <w:b/>
      <w:bCs/>
      <w:sz w:val="20"/>
      <w:szCs w:val="20"/>
    </w:rPr>
  </w:style>
  <w:style w:type="paragraph" w:customStyle="1" w:styleId="24">
    <w:name w:val="Основной текст (2)"/>
    <w:basedOn w:val="a"/>
    <w:link w:val="23"/>
    <w:rsid w:val="00E110EB"/>
    <w:pPr>
      <w:shd w:val="clear" w:color="auto" w:fill="FFFFFF"/>
      <w:spacing w:after="90"/>
      <w:jc w:val="right"/>
    </w:pPr>
    <w:rPr>
      <w:rFonts w:ascii="Times New Roman" w:eastAsia="Times New Roman" w:hAnsi="Times New Roman" w:cs="Times New Roman"/>
      <w:sz w:val="16"/>
      <w:szCs w:val="16"/>
    </w:rPr>
  </w:style>
  <w:style w:type="character" w:customStyle="1" w:styleId="31">
    <w:name w:val="Заголовок №3_"/>
    <w:basedOn w:val="a0"/>
    <w:link w:val="32"/>
    <w:locked/>
    <w:rsid w:val="00B13A86"/>
    <w:rPr>
      <w:rFonts w:ascii="Times New Roman" w:eastAsia="Times New Roman" w:hAnsi="Times New Roman" w:cs="Times New Roman"/>
      <w:b/>
      <w:bCs/>
      <w:shd w:val="clear" w:color="auto" w:fill="FFFFFF"/>
    </w:rPr>
  </w:style>
  <w:style w:type="paragraph" w:customStyle="1" w:styleId="32">
    <w:name w:val="Заголовок №3"/>
    <w:basedOn w:val="a"/>
    <w:link w:val="31"/>
    <w:rsid w:val="00B13A86"/>
    <w:pPr>
      <w:shd w:val="clear" w:color="auto" w:fill="FFFFFF"/>
      <w:ind w:firstLine="140"/>
      <w:outlineLvl w:val="2"/>
    </w:pPr>
    <w:rPr>
      <w:rFonts w:ascii="Times New Roman" w:eastAsia="Times New Roman" w:hAnsi="Times New Roman" w:cs="Times New Roman"/>
      <w:b/>
      <w:bCs/>
      <w:color w:val="auto"/>
    </w:rPr>
  </w:style>
</w:styles>
</file>

<file path=word/webSettings.xml><?xml version="1.0" encoding="utf-8"?>
<w:webSettings xmlns:r="http://schemas.openxmlformats.org/officeDocument/2006/relationships" xmlns:w="http://schemas.openxmlformats.org/wordprocessingml/2006/main">
  <w:divs>
    <w:div w:id="1250777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13</Pages>
  <Words>7117</Words>
  <Characters>40571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КС "Захід"</Company>
  <LinksUpToDate>false</LinksUpToDate>
  <CharactersWithSpaces>47593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Юрко Н.І.</cp:lastModifiedBy>
  <cp:revision>102</cp:revision>
  <dcterms:created xsi:type="dcterms:W3CDTF">2018-07-26T08:01:00Z</dcterms:created>
  <dcterms:modified xsi:type="dcterms:W3CDTF">2018-07-31T10:35:00Z</dcterms:modified>
</cp:coreProperties>
</file>